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36746" w14:textId="77777777" w:rsidR="00FA68C5" w:rsidRPr="002C1064" w:rsidRDefault="00FA68C5" w:rsidP="00FA68C5">
      <w:pPr>
        <w:spacing w:line="360" w:lineRule="auto"/>
        <w:jc w:val="center"/>
        <w:rPr>
          <w:rFonts w:ascii="Times New Roman" w:hAnsi="Times New Roman" w:cs="Times New Roman"/>
          <w:b/>
        </w:rPr>
      </w:pPr>
      <w:r w:rsidRPr="002C1064">
        <w:rPr>
          <w:rFonts w:ascii="Times New Roman" w:hAnsi="Times New Roman" w:cs="Times New Roman"/>
          <w:b/>
        </w:rPr>
        <w:t>ZORUNLU</w:t>
      </w:r>
      <w:r w:rsidRPr="002C1064">
        <w:rPr>
          <w:rFonts w:ascii="Times New Roman" w:hAnsi="Times New Roman" w:cs="Times New Roman"/>
          <w:b/>
          <w:spacing w:val="-3"/>
        </w:rPr>
        <w:t xml:space="preserve"> </w:t>
      </w:r>
      <w:r w:rsidRPr="002C1064">
        <w:rPr>
          <w:rFonts w:ascii="Times New Roman" w:hAnsi="Times New Roman" w:cs="Times New Roman"/>
          <w:b/>
        </w:rPr>
        <w:t>YAZ</w:t>
      </w:r>
      <w:r w:rsidRPr="002C1064">
        <w:rPr>
          <w:rFonts w:ascii="Times New Roman" w:hAnsi="Times New Roman" w:cs="Times New Roman"/>
          <w:b/>
          <w:spacing w:val="-5"/>
        </w:rPr>
        <w:t xml:space="preserve"> </w:t>
      </w:r>
      <w:r w:rsidRPr="002C1064">
        <w:rPr>
          <w:rFonts w:ascii="Times New Roman" w:hAnsi="Times New Roman" w:cs="Times New Roman"/>
          <w:b/>
        </w:rPr>
        <w:t>STAJI</w:t>
      </w:r>
      <w:r w:rsidRPr="002C1064">
        <w:rPr>
          <w:rFonts w:ascii="Times New Roman" w:hAnsi="Times New Roman" w:cs="Times New Roman"/>
          <w:b/>
          <w:spacing w:val="2"/>
        </w:rPr>
        <w:t xml:space="preserve"> </w:t>
      </w:r>
      <w:r>
        <w:rPr>
          <w:rFonts w:ascii="Times New Roman" w:hAnsi="Times New Roman" w:cs="Times New Roman"/>
          <w:b/>
        </w:rPr>
        <w:t>NEDİR?</w:t>
      </w:r>
    </w:p>
    <w:p w14:paraId="5C8DE8A1" w14:textId="77777777" w:rsidR="00FA68C5" w:rsidRPr="002C1064" w:rsidRDefault="00FA68C5" w:rsidP="00FA68C5">
      <w:pPr>
        <w:pStyle w:val="GvdeMetni"/>
        <w:spacing w:line="360" w:lineRule="auto"/>
        <w:ind w:left="118" w:right="110"/>
        <w:jc w:val="both"/>
        <w:rPr>
          <w:sz w:val="24"/>
        </w:rPr>
      </w:pPr>
      <w:r w:rsidRPr="002C1064">
        <w:rPr>
          <w:sz w:val="24"/>
        </w:rPr>
        <w:t xml:space="preserve">Her öğrencinin mezuniyeti için zorunlu olarak yapacağı </w:t>
      </w:r>
      <w:r>
        <w:rPr>
          <w:sz w:val="24"/>
        </w:rPr>
        <w:t>5</w:t>
      </w:r>
      <w:r w:rsidRPr="002C1064">
        <w:rPr>
          <w:sz w:val="24"/>
        </w:rPr>
        <w:t xml:space="preserve"> AKTS kredili bir ders olarak müfredatlar da</w:t>
      </w:r>
      <w:r w:rsidRPr="002C1064">
        <w:rPr>
          <w:spacing w:val="1"/>
          <w:sz w:val="24"/>
        </w:rPr>
        <w:t xml:space="preserve"> </w:t>
      </w:r>
      <w:r w:rsidRPr="002C1064">
        <w:rPr>
          <w:sz w:val="24"/>
        </w:rPr>
        <w:t xml:space="preserve">yer alan </w:t>
      </w:r>
      <w:proofErr w:type="spellStart"/>
      <w:r w:rsidRPr="002C1064">
        <w:rPr>
          <w:sz w:val="24"/>
        </w:rPr>
        <w:t>sektörel</w:t>
      </w:r>
      <w:proofErr w:type="spellEnd"/>
      <w:r w:rsidRPr="002C1064">
        <w:rPr>
          <w:sz w:val="24"/>
        </w:rPr>
        <w:t xml:space="preserve"> staj (yaz stajı), 20 (yirmi) iş günüdür. Öğrenimleri devam eden öğrencilerin stajlarını</w:t>
      </w:r>
      <w:r w:rsidRPr="002C1064">
        <w:rPr>
          <w:spacing w:val="1"/>
          <w:sz w:val="24"/>
        </w:rPr>
        <w:t xml:space="preserve"> </w:t>
      </w:r>
      <w:r w:rsidRPr="002C1064">
        <w:rPr>
          <w:sz w:val="24"/>
        </w:rPr>
        <w:t>yarıyıl ve yaz tatiline rastlayan aylarda yapması esastır. Staj süresince,</w:t>
      </w:r>
      <w:r w:rsidRPr="002C1064">
        <w:rPr>
          <w:spacing w:val="1"/>
          <w:sz w:val="24"/>
        </w:rPr>
        <w:t xml:space="preserve"> </w:t>
      </w:r>
      <w:r w:rsidRPr="002C1064">
        <w:rPr>
          <w:sz w:val="24"/>
        </w:rPr>
        <w:t>5510 sayılı Genel Sağlık Sigortası</w:t>
      </w:r>
      <w:r w:rsidRPr="002C1064">
        <w:rPr>
          <w:spacing w:val="-52"/>
          <w:sz w:val="24"/>
        </w:rPr>
        <w:t xml:space="preserve"> </w:t>
      </w:r>
      <w:r w:rsidRPr="002C1064">
        <w:rPr>
          <w:sz w:val="24"/>
        </w:rPr>
        <w:t>Kanunu</w:t>
      </w:r>
      <w:r w:rsidRPr="002C1064">
        <w:rPr>
          <w:spacing w:val="1"/>
          <w:sz w:val="24"/>
        </w:rPr>
        <w:t xml:space="preserve"> </w:t>
      </w:r>
      <w:r w:rsidRPr="002C1064">
        <w:rPr>
          <w:sz w:val="24"/>
        </w:rPr>
        <w:t>gereğince</w:t>
      </w:r>
      <w:r w:rsidRPr="002C1064">
        <w:rPr>
          <w:spacing w:val="1"/>
          <w:sz w:val="24"/>
        </w:rPr>
        <w:t xml:space="preserve"> </w:t>
      </w:r>
      <w:r w:rsidRPr="002C1064">
        <w:rPr>
          <w:sz w:val="24"/>
        </w:rPr>
        <w:t>İş</w:t>
      </w:r>
      <w:r w:rsidRPr="002C1064">
        <w:rPr>
          <w:spacing w:val="1"/>
          <w:sz w:val="24"/>
        </w:rPr>
        <w:t xml:space="preserve"> </w:t>
      </w:r>
      <w:r w:rsidRPr="002C1064">
        <w:rPr>
          <w:sz w:val="24"/>
        </w:rPr>
        <w:t>Kazası</w:t>
      </w:r>
      <w:r w:rsidRPr="002C1064">
        <w:rPr>
          <w:spacing w:val="1"/>
          <w:sz w:val="24"/>
        </w:rPr>
        <w:t xml:space="preserve"> </w:t>
      </w:r>
      <w:r w:rsidRPr="002C1064">
        <w:rPr>
          <w:sz w:val="24"/>
        </w:rPr>
        <w:t>ve</w:t>
      </w:r>
      <w:r w:rsidRPr="002C1064">
        <w:rPr>
          <w:spacing w:val="1"/>
          <w:sz w:val="24"/>
        </w:rPr>
        <w:t xml:space="preserve"> </w:t>
      </w:r>
      <w:r w:rsidRPr="002C1064">
        <w:rPr>
          <w:sz w:val="24"/>
        </w:rPr>
        <w:t>Meslek</w:t>
      </w:r>
      <w:r w:rsidRPr="002C1064">
        <w:rPr>
          <w:spacing w:val="1"/>
          <w:sz w:val="24"/>
        </w:rPr>
        <w:t xml:space="preserve"> </w:t>
      </w:r>
      <w:r w:rsidRPr="002C1064">
        <w:rPr>
          <w:sz w:val="24"/>
        </w:rPr>
        <w:t>Hastalıkları</w:t>
      </w:r>
      <w:r w:rsidRPr="002C1064">
        <w:rPr>
          <w:spacing w:val="1"/>
          <w:sz w:val="24"/>
        </w:rPr>
        <w:t xml:space="preserve"> </w:t>
      </w:r>
      <w:r w:rsidRPr="002C1064">
        <w:rPr>
          <w:sz w:val="24"/>
        </w:rPr>
        <w:t>sigortası</w:t>
      </w:r>
      <w:r w:rsidRPr="002C1064">
        <w:rPr>
          <w:spacing w:val="1"/>
          <w:sz w:val="24"/>
        </w:rPr>
        <w:t xml:space="preserve"> </w:t>
      </w:r>
      <w:r w:rsidRPr="002C1064">
        <w:rPr>
          <w:sz w:val="24"/>
        </w:rPr>
        <w:t>Lokman Hekim</w:t>
      </w:r>
      <w:r w:rsidRPr="002C1064">
        <w:rPr>
          <w:spacing w:val="1"/>
          <w:sz w:val="24"/>
        </w:rPr>
        <w:t xml:space="preserve"> </w:t>
      </w:r>
      <w:r w:rsidRPr="002C1064">
        <w:rPr>
          <w:sz w:val="24"/>
        </w:rPr>
        <w:t>Üniversitesi</w:t>
      </w:r>
      <w:r w:rsidRPr="002C1064">
        <w:rPr>
          <w:spacing w:val="1"/>
          <w:sz w:val="24"/>
        </w:rPr>
        <w:t xml:space="preserve"> </w:t>
      </w:r>
      <w:r w:rsidRPr="002C1064">
        <w:rPr>
          <w:sz w:val="24"/>
        </w:rPr>
        <w:t>tarafından</w:t>
      </w:r>
      <w:r w:rsidRPr="002C1064">
        <w:rPr>
          <w:spacing w:val="1"/>
          <w:sz w:val="24"/>
        </w:rPr>
        <w:t xml:space="preserve"> </w:t>
      </w:r>
      <w:r w:rsidRPr="002C1064">
        <w:rPr>
          <w:sz w:val="24"/>
        </w:rPr>
        <w:t>yapılmaktadır.</w:t>
      </w:r>
    </w:p>
    <w:p w14:paraId="4B226099" w14:textId="77777777" w:rsidR="00FA68C5" w:rsidRPr="002C1064" w:rsidRDefault="00FA68C5" w:rsidP="00FA68C5">
      <w:pPr>
        <w:pStyle w:val="GvdeMetni"/>
        <w:spacing w:line="360" w:lineRule="auto"/>
        <w:ind w:left="118" w:right="109"/>
        <w:jc w:val="both"/>
        <w:rPr>
          <w:sz w:val="24"/>
        </w:rPr>
      </w:pPr>
      <w:r w:rsidRPr="002C1064">
        <w:rPr>
          <w:sz w:val="24"/>
        </w:rPr>
        <w:t>Öğrenci staj süresince çok istisnai durumlarda (hastalık vb.) staj yaptığı kurum ya da kuruluşun uygun</w:t>
      </w:r>
      <w:r w:rsidRPr="002C1064">
        <w:rPr>
          <w:spacing w:val="1"/>
          <w:sz w:val="24"/>
        </w:rPr>
        <w:t xml:space="preserve"> </w:t>
      </w:r>
      <w:r w:rsidRPr="002C1064">
        <w:rPr>
          <w:sz w:val="24"/>
        </w:rPr>
        <w:t>görmesi halinde izin kullanabilir. Kullanılan izin program sorumlusuna bildirilir ve stajın sonuna</w:t>
      </w:r>
      <w:r w:rsidRPr="002C1064">
        <w:rPr>
          <w:spacing w:val="1"/>
          <w:sz w:val="24"/>
        </w:rPr>
        <w:t xml:space="preserve"> </w:t>
      </w:r>
      <w:r w:rsidRPr="002C1064">
        <w:rPr>
          <w:sz w:val="24"/>
        </w:rPr>
        <w:t>eklenir. Kullanılan iznin 1 haftayı aşması halinde staj iptal edilir ve U notu verilir (Stajı iptal edilen</w:t>
      </w:r>
      <w:r w:rsidRPr="002C1064">
        <w:rPr>
          <w:spacing w:val="1"/>
          <w:sz w:val="24"/>
        </w:rPr>
        <w:t xml:space="preserve"> </w:t>
      </w:r>
      <w:r w:rsidRPr="002C1064">
        <w:rPr>
          <w:sz w:val="24"/>
        </w:rPr>
        <w:t>öğrencinin sigorta primi yatırıldığından, bir sonraki yapacağı staj için sigorta ücreti öğrenciden tahsil</w:t>
      </w:r>
      <w:r w:rsidRPr="002C1064">
        <w:rPr>
          <w:spacing w:val="1"/>
          <w:sz w:val="24"/>
        </w:rPr>
        <w:t xml:space="preserve"> </w:t>
      </w:r>
      <w:r w:rsidRPr="002C1064">
        <w:rPr>
          <w:sz w:val="24"/>
        </w:rPr>
        <w:t>edilir).</w:t>
      </w:r>
    </w:p>
    <w:p w14:paraId="00E0ADF2" w14:textId="77777777" w:rsidR="00FA68C5" w:rsidRDefault="00FA68C5" w:rsidP="00FA68C5">
      <w:pPr>
        <w:pStyle w:val="GvdeMetni"/>
        <w:spacing w:line="360" w:lineRule="auto"/>
        <w:ind w:left="118" w:right="110"/>
        <w:jc w:val="both"/>
        <w:rPr>
          <w:sz w:val="24"/>
        </w:rPr>
      </w:pPr>
      <w:r w:rsidRPr="002C1064">
        <w:rPr>
          <w:sz w:val="24"/>
        </w:rPr>
        <w:t>Program sorumlusu öğrencinin stajını, ilgili kurum ya da kuruluş yetkilisinin vereceği staj karnesine</w:t>
      </w:r>
      <w:r w:rsidRPr="002C1064">
        <w:rPr>
          <w:spacing w:val="1"/>
          <w:sz w:val="24"/>
        </w:rPr>
        <w:t xml:space="preserve"> </w:t>
      </w:r>
      <w:r w:rsidRPr="002C1064">
        <w:rPr>
          <w:sz w:val="24"/>
        </w:rPr>
        <w:t xml:space="preserve">bakarak </w:t>
      </w:r>
      <w:r w:rsidRPr="002C1064">
        <w:rPr>
          <w:i/>
          <w:sz w:val="24"/>
        </w:rPr>
        <w:t xml:space="preserve">başarılı </w:t>
      </w:r>
      <w:r w:rsidRPr="002C1064">
        <w:rPr>
          <w:sz w:val="24"/>
        </w:rPr>
        <w:t xml:space="preserve">ya da </w:t>
      </w:r>
      <w:r w:rsidRPr="002C1064">
        <w:rPr>
          <w:i/>
          <w:sz w:val="24"/>
        </w:rPr>
        <w:t xml:space="preserve">başarısız </w:t>
      </w:r>
      <w:r w:rsidRPr="002C1064">
        <w:rPr>
          <w:sz w:val="24"/>
        </w:rPr>
        <w:t>olarak değerlendirir ve bu</w:t>
      </w:r>
      <w:r w:rsidRPr="002C1064">
        <w:rPr>
          <w:spacing w:val="1"/>
          <w:sz w:val="24"/>
        </w:rPr>
        <w:t xml:space="preserve"> </w:t>
      </w:r>
      <w:r w:rsidRPr="002C1064">
        <w:rPr>
          <w:sz w:val="24"/>
        </w:rPr>
        <w:t>rapora</w:t>
      </w:r>
      <w:r w:rsidRPr="002C1064">
        <w:rPr>
          <w:spacing w:val="1"/>
          <w:sz w:val="24"/>
        </w:rPr>
        <w:t xml:space="preserve"> </w:t>
      </w:r>
      <w:r w:rsidRPr="002C1064">
        <w:rPr>
          <w:sz w:val="24"/>
        </w:rPr>
        <w:t>istinaden</w:t>
      </w:r>
      <w:r w:rsidRPr="002C1064">
        <w:rPr>
          <w:spacing w:val="-52"/>
          <w:sz w:val="24"/>
        </w:rPr>
        <w:t xml:space="preserve">                   </w:t>
      </w:r>
      <w:r w:rsidRPr="002C1064">
        <w:rPr>
          <w:sz w:val="24"/>
        </w:rPr>
        <w:t>öğrencinin</w:t>
      </w:r>
      <w:r w:rsidRPr="002C1064">
        <w:rPr>
          <w:spacing w:val="-2"/>
          <w:sz w:val="24"/>
        </w:rPr>
        <w:t xml:space="preserve"> </w:t>
      </w:r>
      <w:r w:rsidRPr="002C1064">
        <w:rPr>
          <w:sz w:val="24"/>
        </w:rPr>
        <w:t>staj</w:t>
      </w:r>
      <w:r w:rsidRPr="002C1064">
        <w:rPr>
          <w:spacing w:val="-1"/>
          <w:sz w:val="24"/>
        </w:rPr>
        <w:t xml:space="preserve"> </w:t>
      </w:r>
      <w:r w:rsidRPr="002C1064">
        <w:rPr>
          <w:sz w:val="24"/>
        </w:rPr>
        <w:t>notuna,</w:t>
      </w:r>
      <w:r w:rsidRPr="002C1064">
        <w:rPr>
          <w:spacing w:val="-1"/>
          <w:sz w:val="24"/>
        </w:rPr>
        <w:t xml:space="preserve"> </w:t>
      </w:r>
      <w:r w:rsidRPr="002C1064">
        <w:rPr>
          <w:b/>
          <w:sz w:val="24"/>
        </w:rPr>
        <w:t>S</w:t>
      </w:r>
      <w:r w:rsidRPr="002C1064">
        <w:rPr>
          <w:b/>
          <w:spacing w:val="-5"/>
          <w:sz w:val="24"/>
        </w:rPr>
        <w:t xml:space="preserve"> </w:t>
      </w:r>
      <w:r w:rsidRPr="002C1064">
        <w:rPr>
          <w:sz w:val="24"/>
        </w:rPr>
        <w:t>(</w:t>
      </w:r>
      <w:r w:rsidRPr="002C1064">
        <w:rPr>
          <w:i/>
          <w:sz w:val="24"/>
        </w:rPr>
        <w:t>Başarılı</w:t>
      </w:r>
      <w:r w:rsidRPr="002C1064">
        <w:rPr>
          <w:sz w:val="24"/>
        </w:rPr>
        <w:t>)</w:t>
      </w:r>
      <w:r w:rsidRPr="002C1064">
        <w:rPr>
          <w:spacing w:val="-2"/>
          <w:sz w:val="24"/>
        </w:rPr>
        <w:t xml:space="preserve"> </w:t>
      </w:r>
      <w:r w:rsidRPr="002C1064">
        <w:rPr>
          <w:sz w:val="24"/>
        </w:rPr>
        <w:t>veya</w:t>
      </w:r>
      <w:r w:rsidRPr="002C1064">
        <w:rPr>
          <w:spacing w:val="-1"/>
          <w:sz w:val="24"/>
        </w:rPr>
        <w:t xml:space="preserve"> </w:t>
      </w:r>
      <w:r w:rsidRPr="002C1064">
        <w:rPr>
          <w:b/>
          <w:sz w:val="24"/>
        </w:rPr>
        <w:t>U</w:t>
      </w:r>
      <w:r w:rsidRPr="002C1064">
        <w:rPr>
          <w:b/>
          <w:spacing w:val="-3"/>
          <w:sz w:val="24"/>
        </w:rPr>
        <w:t xml:space="preserve"> </w:t>
      </w:r>
      <w:r w:rsidRPr="002C1064">
        <w:rPr>
          <w:sz w:val="24"/>
        </w:rPr>
        <w:t>(</w:t>
      </w:r>
      <w:r w:rsidRPr="002C1064">
        <w:rPr>
          <w:i/>
          <w:sz w:val="24"/>
        </w:rPr>
        <w:t>Başarısız</w:t>
      </w:r>
      <w:r w:rsidRPr="002C1064">
        <w:rPr>
          <w:sz w:val="24"/>
        </w:rPr>
        <w:t>)</w:t>
      </w:r>
      <w:r w:rsidRPr="002C1064">
        <w:rPr>
          <w:spacing w:val="-4"/>
          <w:sz w:val="24"/>
        </w:rPr>
        <w:t xml:space="preserve"> </w:t>
      </w:r>
      <w:r w:rsidRPr="002C1064">
        <w:rPr>
          <w:sz w:val="24"/>
        </w:rPr>
        <w:t>harfi verilmesi</w:t>
      </w:r>
      <w:r w:rsidRPr="002C1064">
        <w:rPr>
          <w:spacing w:val="-4"/>
          <w:sz w:val="24"/>
        </w:rPr>
        <w:t xml:space="preserve"> </w:t>
      </w:r>
      <w:r w:rsidRPr="002C1064">
        <w:rPr>
          <w:sz w:val="24"/>
        </w:rPr>
        <w:t>için</w:t>
      </w:r>
      <w:r w:rsidRPr="002C1064">
        <w:rPr>
          <w:spacing w:val="-1"/>
          <w:sz w:val="24"/>
        </w:rPr>
        <w:t xml:space="preserve"> </w:t>
      </w:r>
      <w:r w:rsidRPr="002C1064">
        <w:rPr>
          <w:sz w:val="24"/>
        </w:rPr>
        <w:t>öğrenci</w:t>
      </w:r>
      <w:r w:rsidRPr="002C1064">
        <w:rPr>
          <w:spacing w:val="-4"/>
          <w:sz w:val="24"/>
        </w:rPr>
        <w:t xml:space="preserve"> </w:t>
      </w:r>
      <w:r w:rsidRPr="002C1064">
        <w:rPr>
          <w:sz w:val="24"/>
        </w:rPr>
        <w:t>işlerine</w:t>
      </w:r>
      <w:r w:rsidRPr="002C1064">
        <w:rPr>
          <w:spacing w:val="-3"/>
          <w:sz w:val="24"/>
        </w:rPr>
        <w:t xml:space="preserve"> </w:t>
      </w:r>
      <w:r w:rsidRPr="002C1064">
        <w:rPr>
          <w:sz w:val="24"/>
        </w:rPr>
        <w:t>bildirir. Staj yapılan kurum ya da kuruluş tarafından doldurulan staj karnesinde, öğrencinin başarısız olduğu</w:t>
      </w:r>
      <w:r w:rsidRPr="002C1064">
        <w:rPr>
          <w:spacing w:val="1"/>
          <w:sz w:val="24"/>
        </w:rPr>
        <w:t xml:space="preserve"> </w:t>
      </w:r>
      <w:r w:rsidRPr="002C1064">
        <w:rPr>
          <w:sz w:val="24"/>
        </w:rPr>
        <w:t>bildirilirse,</w:t>
      </w:r>
      <w:r w:rsidRPr="002C1064">
        <w:rPr>
          <w:spacing w:val="-1"/>
          <w:sz w:val="24"/>
        </w:rPr>
        <w:t xml:space="preserve"> </w:t>
      </w:r>
      <w:r w:rsidRPr="002C1064">
        <w:rPr>
          <w:sz w:val="24"/>
        </w:rPr>
        <w:t>öğrencinin</w:t>
      </w:r>
      <w:r w:rsidRPr="002C1064">
        <w:rPr>
          <w:spacing w:val="-1"/>
          <w:sz w:val="24"/>
        </w:rPr>
        <w:t xml:space="preserve"> </w:t>
      </w:r>
      <w:r w:rsidRPr="002C1064">
        <w:rPr>
          <w:sz w:val="24"/>
        </w:rPr>
        <w:t>stajı</w:t>
      </w:r>
      <w:r w:rsidRPr="002C1064">
        <w:rPr>
          <w:spacing w:val="-4"/>
          <w:sz w:val="24"/>
        </w:rPr>
        <w:t xml:space="preserve"> </w:t>
      </w:r>
      <w:r w:rsidRPr="002C1064">
        <w:rPr>
          <w:sz w:val="24"/>
        </w:rPr>
        <w:t>doğrudan</w:t>
      </w:r>
      <w:r w:rsidRPr="002C1064">
        <w:rPr>
          <w:spacing w:val="1"/>
          <w:sz w:val="24"/>
        </w:rPr>
        <w:t xml:space="preserve"> </w:t>
      </w:r>
      <w:r w:rsidRPr="002C1064">
        <w:rPr>
          <w:sz w:val="24"/>
        </w:rPr>
        <w:t>başarısız</w:t>
      </w:r>
      <w:r w:rsidRPr="002C1064">
        <w:rPr>
          <w:spacing w:val="-3"/>
          <w:sz w:val="24"/>
        </w:rPr>
        <w:t xml:space="preserve"> </w:t>
      </w:r>
      <w:r w:rsidRPr="002C1064">
        <w:rPr>
          <w:sz w:val="24"/>
        </w:rPr>
        <w:t>sayılır</w:t>
      </w:r>
      <w:r>
        <w:rPr>
          <w:sz w:val="24"/>
        </w:rPr>
        <w:t>.</w:t>
      </w:r>
    </w:p>
    <w:p w14:paraId="467DC0A8" w14:textId="77777777" w:rsidR="00FA68C5" w:rsidRPr="00BB70E1" w:rsidRDefault="00FA68C5" w:rsidP="00FA68C5">
      <w:pPr>
        <w:pStyle w:val="GvdeMetni"/>
        <w:spacing w:line="360" w:lineRule="auto"/>
        <w:ind w:left="118" w:right="110"/>
        <w:jc w:val="both"/>
        <w:rPr>
          <w:sz w:val="28"/>
        </w:rPr>
      </w:pPr>
      <w:r w:rsidRPr="00BB70E1">
        <w:rPr>
          <w:sz w:val="24"/>
        </w:rPr>
        <w:t>Öğrencinin staj yerindeki performansı, telefonla arama yolu veya ziyaret ile program s</w:t>
      </w:r>
      <w:r>
        <w:rPr>
          <w:sz w:val="24"/>
        </w:rPr>
        <w:t>orumlusu</w:t>
      </w:r>
      <w:r w:rsidRPr="00BB70E1">
        <w:rPr>
          <w:spacing w:val="1"/>
          <w:sz w:val="24"/>
        </w:rPr>
        <w:t xml:space="preserve"> </w:t>
      </w:r>
      <w:r w:rsidRPr="00BB70E1">
        <w:rPr>
          <w:sz w:val="24"/>
        </w:rPr>
        <w:t>tarafından izlenir. Performansı ilgili kurum ya da kuruluş yetkilisi tarafından olumsuz bulunan veya 3 kez</w:t>
      </w:r>
      <w:r w:rsidRPr="00BB70E1">
        <w:rPr>
          <w:spacing w:val="1"/>
          <w:sz w:val="24"/>
        </w:rPr>
        <w:t xml:space="preserve"> </w:t>
      </w:r>
      <w:r w:rsidRPr="00BB70E1">
        <w:rPr>
          <w:sz w:val="24"/>
        </w:rPr>
        <w:t>arandığında</w:t>
      </w:r>
      <w:r w:rsidRPr="00BB70E1">
        <w:rPr>
          <w:spacing w:val="-3"/>
          <w:sz w:val="24"/>
        </w:rPr>
        <w:t xml:space="preserve"> </w:t>
      </w:r>
      <w:r w:rsidRPr="00BB70E1">
        <w:rPr>
          <w:sz w:val="24"/>
        </w:rPr>
        <w:t>işyerinde</w:t>
      </w:r>
      <w:r w:rsidRPr="00BB70E1">
        <w:rPr>
          <w:spacing w:val="-2"/>
          <w:sz w:val="24"/>
        </w:rPr>
        <w:t xml:space="preserve"> </w:t>
      </w:r>
      <w:r w:rsidRPr="00BB70E1">
        <w:rPr>
          <w:sz w:val="24"/>
        </w:rPr>
        <w:t>bulunamayan</w:t>
      </w:r>
      <w:r w:rsidRPr="00BB70E1">
        <w:rPr>
          <w:spacing w:val="-1"/>
          <w:sz w:val="24"/>
        </w:rPr>
        <w:t xml:space="preserve"> </w:t>
      </w:r>
      <w:r w:rsidRPr="00BB70E1">
        <w:rPr>
          <w:sz w:val="24"/>
        </w:rPr>
        <w:t>öğrencinin stajı</w:t>
      </w:r>
      <w:r w:rsidRPr="00BB70E1">
        <w:rPr>
          <w:spacing w:val="-3"/>
          <w:sz w:val="24"/>
        </w:rPr>
        <w:t xml:space="preserve"> </w:t>
      </w:r>
      <w:r w:rsidRPr="00BB70E1">
        <w:rPr>
          <w:sz w:val="24"/>
        </w:rPr>
        <w:t>iptal</w:t>
      </w:r>
      <w:r w:rsidRPr="00BB70E1">
        <w:rPr>
          <w:spacing w:val="1"/>
          <w:sz w:val="24"/>
        </w:rPr>
        <w:t xml:space="preserve"> </w:t>
      </w:r>
      <w:r w:rsidRPr="00BB70E1">
        <w:rPr>
          <w:sz w:val="24"/>
        </w:rPr>
        <w:t>edilir</w:t>
      </w:r>
      <w:r w:rsidRPr="00BB70E1">
        <w:rPr>
          <w:spacing w:val="-3"/>
          <w:sz w:val="24"/>
        </w:rPr>
        <w:t xml:space="preserve"> </w:t>
      </w:r>
      <w:r w:rsidRPr="00BB70E1">
        <w:rPr>
          <w:sz w:val="24"/>
        </w:rPr>
        <w:t>ve U</w:t>
      </w:r>
      <w:r w:rsidRPr="00BB70E1">
        <w:rPr>
          <w:spacing w:val="-1"/>
          <w:sz w:val="24"/>
        </w:rPr>
        <w:t xml:space="preserve"> </w:t>
      </w:r>
      <w:r w:rsidRPr="00BB70E1">
        <w:rPr>
          <w:sz w:val="24"/>
        </w:rPr>
        <w:t>notu verilir.</w:t>
      </w:r>
    </w:p>
    <w:p w14:paraId="6154B928" w14:textId="77777777" w:rsidR="00FA68C5" w:rsidRPr="002C1064" w:rsidRDefault="00FA68C5" w:rsidP="00FA68C5">
      <w:pPr>
        <w:pStyle w:val="GvdeMetni"/>
        <w:spacing w:line="360" w:lineRule="auto"/>
        <w:ind w:left="118" w:right="109"/>
        <w:jc w:val="both"/>
        <w:rPr>
          <w:sz w:val="24"/>
        </w:rPr>
      </w:pPr>
      <w:r w:rsidRPr="002C1064">
        <w:rPr>
          <w:sz w:val="24"/>
        </w:rPr>
        <w:t>Stajını yaz aylarında tamamlayan öğrencilerin (</w:t>
      </w:r>
      <w:r w:rsidRPr="002C1064">
        <w:rPr>
          <w:i/>
          <w:sz w:val="24"/>
        </w:rPr>
        <w:t>mezun durumunda olanlar hariç</w:t>
      </w:r>
      <w:r w:rsidRPr="002C1064">
        <w:rPr>
          <w:sz w:val="24"/>
        </w:rPr>
        <w:t>) staj notu en geç kasım</w:t>
      </w:r>
      <w:r w:rsidRPr="002C1064">
        <w:rPr>
          <w:spacing w:val="1"/>
          <w:sz w:val="24"/>
        </w:rPr>
        <w:t xml:space="preserve"> </w:t>
      </w:r>
      <w:r w:rsidRPr="002C1064">
        <w:rPr>
          <w:sz w:val="24"/>
        </w:rPr>
        <w:t>ayının sonunda verilir. Stajı başarısız sayılan</w:t>
      </w:r>
      <w:r w:rsidRPr="002C1064">
        <w:rPr>
          <w:spacing w:val="1"/>
          <w:sz w:val="24"/>
        </w:rPr>
        <w:t xml:space="preserve"> </w:t>
      </w:r>
      <w:r w:rsidRPr="002C1064">
        <w:rPr>
          <w:sz w:val="24"/>
        </w:rPr>
        <w:t>öğrenci</w:t>
      </w:r>
      <w:r w:rsidRPr="002C1064">
        <w:rPr>
          <w:spacing w:val="-2"/>
          <w:sz w:val="24"/>
        </w:rPr>
        <w:t xml:space="preserve"> </w:t>
      </w:r>
      <w:r w:rsidRPr="002C1064">
        <w:rPr>
          <w:b/>
          <w:i/>
          <w:sz w:val="24"/>
        </w:rPr>
        <w:t>stajı</w:t>
      </w:r>
      <w:r w:rsidRPr="002C1064">
        <w:rPr>
          <w:b/>
          <w:i/>
          <w:spacing w:val="-2"/>
          <w:sz w:val="24"/>
        </w:rPr>
        <w:t xml:space="preserve"> </w:t>
      </w:r>
      <w:r w:rsidRPr="002C1064">
        <w:rPr>
          <w:b/>
          <w:i/>
          <w:sz w:val="24"/>
        </w:rPr>
        <w:t>tekrarlamak</w:t>
      </w:r>
      <w:r w:rsidRPr="002C1064">
        <w:rPr>
          <w:b/>
          <w:i/>
          <w:spacing w:val="1"/>
          <w:sz w:val="24"/>
        </w:rPr>
        <w:t xml:space="preserve"> </w:t>
      </w:r>
      <w:r w:rsidRPr="002C1064">
        <w:rPr>
          <w:sz w:val="24"/>
        </w:rPr>
        <w:t>zorundadır.</w:t>
      </w:r>
    </w:p>
    <w:p w14:paraId="0A502DD1" w14:textId="77777777" w:rsidR="00FA68C5" w:rsidRPr="002C1064" w:rsidRDefault="00FA68C5" w:rsidP="00FA68C5">
      <w:pPr>
        <w:pStyle w:val="GvdeMetni"/>
        <w:spacing w:line="360" w:lineRule="auto"/>
        <w:ind w:left="118" w:right="109"/>
        <w:jc w:val="both"/>
        <w:rPr>
          <w:sz w:val="24"/>
        </w:rPr>
      </w:pPr>
    </w:p>
    <w:p w14:paraId="2DC55AD8" w14:textId="073AE3B8" w:rsidR="007F23EF" w:rsidRPr="005E4A01" w:rsidRDefault="007F23EF" w:rsidP="00BC55BE">
      <w:pPr>
        <w:pStyle w:val="yiv0387800646msonormal"/>
        <w:shd w:val="clear" w:color="auto" w:fill="FFFFFF"/>
        <w:spacing w:line="293" w:lineRule="atLeast"/>
        <w:rPr>
          <w:rFonts w:ascii="Cambria" w:hAnsi="Cambria"/>
          <w:b/>
          <w:bCs/>
          <w:color w:val="1D2228"/>
        </w:rPr>
      </w:pPr>
    </w:p>
    <w:p w14:paraId="793EB5C0" w14:textId="75CF7185" w:rsidR="007F23EF" w:rsidRPr="005E4A01" w:rsidRDefault="007F23EF" w:rsidP="00BC55BE">
      <w:pPr>
        <w:pStyle w:val="yiv0387800646msonormal"/>
        <w:shd w:val="clear" w:color="auto" w:fill="FFFFFF"/>
        <w:spacing w:line="293" w:lineRule="atLeast"/>
        <w:rPr>
          <w:rFonts w:ascii="Cambria" w:hAnsi="Cambria"/>
          <w:b/>
          <w:bCs/>
          <w:color w:val="1D2228"/>
        </w:rPr>
      </w:pPr>
    </w:p>
    <w:p w14:paraId="3242F560" w14:textId="4DCC39AB" w:rsidR="007F23EF" w:rsidRPr="005E4A01" w:rsidRDefault="007F23EF" w:rsidP="00BC55BE">
      <w:pPr>
        <w:pStyle w:val="yiv0387800646msonormal"/>
        <w:shd w:val="clear" w:color="auto" w:fill="FFFFFF"/>
        <w:spacing w:line="293" w:lineRule="atLeast"/>
        <w:rPr>
          <w:rFonts w:ascii="Cambria" w:hAnsi="Cambria"/>
          <w:b/>
          <w:bCs/>
          <w:color w:val="1D2228"/>
        </w:rPr>
      </w:pPr>
    </w:p>
    <w:p w14:paraId="2ECD2E23" w14:textId="106FC677" w:rsidR="007F23EF" w:rsidRPr="005E4A01" w:rsidRDefault="007F23EF" w:rsidP="00BC55BE">
      <w:pPr>
        <w:pStyle w:val="yiv0387800646msonormal"/>
        <w:shd w:val="clear" w:color="auto" w:fill="FFFFFF"/>
        <w:spacing w:line="293" w:lineRule="atLeast"/>
        <w:rPr>
          <w:rFonts w:ascii="Cambria" w:hAnsi="Cambria"/>
          <w:b/>
          <w:bCs/>
          <w:color w:val="1D2228"/>
        </w:rPr>
      </w:pPr>
    </w:p>
    <w:p w14:paraId="2B1D7D3A" w14:textId="2559E42D" w:rsidR="007F23EF" w:rsidRPr="005E4A01" w:rsidRDefault="007F23EF" w:rsidP="00BC55BE">
      <w:pPr>
        <w:pStyle w:val="yiv0387800646msonormal"/>
        <w:shd w:val="clear" w:color="auto" w:fill="FFFFFF"/>
        <w:spacing w:line="293" w:lineRule="atLeast"/>
        <w:rPr>
          <w:rFonts w:ascii="Cambria" w:hAnsi="Cambria"/>
          <w:b/>
          <w:bCs/>
          <w:color w:val="1D2228"/>
        </w:rPr>
      </w:pPr>
    </w:p>
    <w:p w14:paraId="62868B52" w14:textId="77777777" w:rsidR="00FA68C5" w:rsidRPr="00FA68C5" w:rsidRDefault="00FA68C5" w:rsidP="00FA68C5">
      <w:pPr>
        <w:spacing w:line="360" w:lineRule="auto"/>
        <w:jc w:val="center"/>
        <w:rPr>
          <w:rFonts w:ascii="Times New Roman" w:hAnsi="Times New Roman" w:cs="Times New Roman"/>
          <w:b/>
          <w:sz w:val="24"/>
        </w:rPr>
      </w:pPr>
      <w:r w:rsidRPr="00FA68C5">
        <w:rPr>
          <w:rFonts w:ascii="Times New Roman" w:hAnsi="Times New Roman" w:cs="Times New Roman"/>
          <w:b/>
          <w:sz w:val="24"/>
        </w:rPr>
        <w:t>LOKMAN HEKİM ÜNİVERSİTESİ SHMYO YAZ STAJI UYGULAMA REHBERİ</w:t>
      </w:r>
    </w:p>
    <w:p w14:paraId="5E9BC4CB" w14:textId="77777777" w:rsidR="00FA68C5" w:rsidRPr="00FA68C5" w:rsidRDefault="00FA68C5" w:rsidP="00FA68C5">
      <w:pPr>
        <w:spacing w:line="360" w:lineRule="auto"/>
        <w:jc w:val="both"/>
        <w:rPr>
          <w:rFonts w:ascii="Times New Roman" w:hAnsi="Times New Roman" w:cs="Times New Roman"/>
          <w:sz w:val="24"/>
          <w:szCs w:val="24"/>
        </w:rPr>
      </w:pPr>
      <w:r w:rsidRPr="00FA68C5">
        <w:rPr>
          <w:rFonts w:ascii="Times New Roman" w:hAnsi="Times New Roman" w:cs="Times New Roman"/>
          <w:sz w:val="24"/>
          <w:szCs w:val="24"/>
        </w:rPr>
        <w:t>1. Öğrenci SHMYO müdürlüğünce imzalanmış 2 adet staj kabul belgesini program sorumlusu öğretim elemanından teslim alır.</w:t>
      </w:r>
    </w:p>
    <w:p w14:paraId="18D99131" w14:textId="77777777" w:rsidR="00FA68C5" w:rsidRPr="00FA68C5" w:rsidRDefault="00FA68C5" w:rsidP="00FA68C5">
      <w:pPr>
        <w:spacing w:line="360" w:lineRule="auto"/>
        <w:jc w:val="both"/>
        <w:rPr>
          <w:rFonts w:ascii="Times New Roman" w:hAnsi="Times New Roman" w:cs="Times New Roman"/>
          <w:sz w:val="24"/>
          <w:szCs w:val="24"/>
        </w:rPr>
      </w:pPr>
      <w:r w:rsidRPr="00FA68C5">
        <w:rPr>
          <w:rFonts w:ascii="Times New Roman" w:hAnsi="Times New Roman" w:cs="Times New Roman"/>
          <w:sz w:val="24"/>
          <w:szCs w:val="24"/>
        </w:rPr>
        <w:t>3. İlgili kurumlara başvurusunu yapar ve yaz stajı kabul tarihini belirler ve aynı tarihte öğrencinin sigorta girişleri yapılır.</w:t>
      </w:r>
    </w:p>
    <w:p w14:paraId="6DA3B86D" w14:textId="77777777" w:rsidR="00FA68C5" w:rsidRPr="00FA68C5" w:rsidRDefault="00FA68C5" w:rsidP="00FA68C5">
      <w:pPr>
        <w:spacing w:line="360" w:lineRule="auto"/>
        <w:jc w:val="both"/>
        <w:rPr>
          <w:rFonts w:ascii="Times New Roman" w:hAnsi="Times New Roman" w:cs="Times New Roman"/>
          <w:sz w:val="24"/>
          <w:szCs w:val="24"/>
        </w:rPr>
      </w:pPr>
      <w:r w:rsidRPr="00FA68C5">
        <w:rPr>
          <w:rFonts w:ascii="Times New Roman" w:hAnsi="Times New Roman" w:cs="Times New Roman"/>
          <w:sz w:val="24"/>
          <w:szCs w:val="24"/>
        </w:rPr>
        <w:t>2. Başvurusu kurumlar tarafından yaz stajı yapması uygun görülen öğrenci, aldığı 2 adet staj kabul belgesini ilgili kurumdan onaylatıp bir nüshasını aldığı kurumda bırakarak diğerini program sorumlusu öğretim elamanına teslim edecektir.</w:t>
      </w:r>
    </w:p>
    <w:p w14:paraId="3CE70D35" w14:textId="77777777" w:rsidR="00FA68C5" w:rsidRPr="00FA68C5" w:rsidRDefault="00FA68C5" w:rsidP="00FA68C5">
      <w:pPr>
        <w:spacing w:line="360" w:lineRule="auto"/>
        <w:jc w:val="both"/>
        <w:rPr>
          <w:rFonts w:ascii="Times New Roman" w:hAnsi="Times New Roman" w:cs="Times New Roman"/>
          <w:sz w:val="24"/>
          <w:szCs w:val="24"/>
        </w:rPr>
      </w:pPr>
      <w:r w:rsidRPr="00FA68C5">
        <w:rPr>
          <w:rFonts w:ascii="Times New Roman" w:hAnsi="Times New Roman" w:cs="Times New Roman"/>
          <w:sz w:val="24"/>
          <w:szCs w:val="24"/>
        </w:rPr>
        <w:t xml:space="preserve">3. Program sorumlusu öğretim elamanı, aldığı staj kabul belgesini dosyalar, öğrenci yaz staj defterini teslim ettiğinde ilgili evrakı dosya içine yerleştirir.  Staj defteri değerlendirip öğrenci başarı durumuna karar verildiğinde ilgili evraklar öğrenci işlerine teslim edilir. </w:t>
      </w:r>
    </w:p>
    <w:p w14:paraId="06F27B68" w14:textId="77777777" w:rsidR="00FA68C5" w:rsidRPr="00FA68C5" w:rsidRDefault="00FA68C5" w:rsidP="00FA68C5">
      <w:pPr>
        <w:spacing w:line="360" w:lineRule="auto"/>
        <w:jc w:val="both"/>
        <w:rPr>
          <w:rFonts w:ascii="Times New Roman" w:hAnsi="Times New Roman" w:cs="Times New Roman"/>
          <w:sz w:val="24"/>
          <w:szCs w:val="24"/>
        </w:rPr>
      </w:pPr>
      <w:r w:rsidRPr="00FA68C5">
        <w:rPr>
          <w:rFonts w:ascii="Times New Roman" w:hAnsi="Times New Roman" w:cs="Times New Roman"/>
          <w:sz w:val="24"/>
          <w:szCs w:val="24"/>
        </w:rPr>
        <w:t>4. Yaz stajı kabul edilen öğrenci, staja başladığı tarihte program sorumlusu ile iletişime geçer LHÜ Personel İşleri Koordinatörlüğü ile sigorta girişlerini başlatır.</w:t>
      </w:r>
    </w:p>
    <w:p w14:paraId="1F74ED65" w14:textId="77777777" w:rsidR="00FA68C5" w:rsidRPr="00FA68C5" w:rsidRDefault="00FA68C5" w:rsidP="00FA68C5">
      <w:pPr>
        <w:spacing w:line="360" w:lineRule="auto"/>
        <w:jc w:val="both"/>
        <w:rPr>
          <w:rFonts w:ascii="Times New Roman" w:hAnsi="Times New Roman" w:cs="Times New Roman"/>
          <w:sz w:val="24"/>
          <w:szCs w:val="24"/>
        </w:rPr>
      </w:pPr>
      <w:r w:rsidRPr="00FA68C5">
        <w:rPr>
          <w:rFonts w:ascii="Times New Roman" w:hAnsi="Times New Roman" w:cs="Times New Roman"/>
          <w:sz w:val="24"/>
          <w:szCs w:val="24"/>
        </w:rPr>
        <w:t xml:space="preserve">6. Yaz stajı biten öğrenci mesleki uygulama karnesini staj yaptığı birimin amiri/sorumlusu tarafından doldurulur. Mühürlü kapalı bir zarf içerisinde iadeli taahhütlü olarak LHÜ SHMYO Müdürlüğüne gönderilmesi veya kapalı zarf içerisinde GİZLİDİR ibaresiyle öğrenciye elden teslim etmesi gerekmektedir. </w:t>
      </w:r>
    </w:p>
    <w:p w14:paraId="04935E7B" w14:textId="249C36C7" w:rsidR="007F23EF" w:rsidRPr="005E4A01" w:rsidRDefault="007F23EF" w:rsidP="00BC55BE">
      <w:pPr>
        <w:pStyle w:val="yiv0387800646msonormal"/>
        <w:shd w:val="clear" w:color="auto" w:fill="FFFFFF"/>
        <w:spacing w:line="293" w:lineRule="atLeast"/>
        <w:rPr>
          <w:rFonts w:ascii="Cambria" w:hAnsi="Cambria"/>
          <w:b/>
          <w:bCs/>
          <w:color w:val="1D2228"/>
        </w:rPr>
      </w:pPr>
    </w:p>
    <w:p w14:paraId="17EE3C93" w14:textId="2996836F" w:rsidR="007F23EF" w:rsidRPr="005E4A01" w:rsidRDefault="007F23EF" w:rsidP="00BC55BE">
      <w:pPr>
        <w:pStyle w:val="yiv0387800646msonormal"/>
        <w:shd w:val="clear" w:color="auto" w:fill="FFFFFF"/>
        <w:spacing w:line="293" w:lineRule="atLeast"/>
        <w:rPr>
          <w:rFonts w:ascii="Cambria" w:hAnsi="Cambria"/>
          <w:b/>
          <w:bCs/>
          <w:color w:val="1D2228"/>
        </w:rPr>
      </w:pPr>
    </w:p>
    <w:p w14:paraId="0E3CFD5D" w14:textId="54D08990" w:rsidR="007F23EF" w:rsidRPr="005E4A01" w:rsidRDefault="007F23EF" w:rsidP="00BC55BE">
      <w:pPr>
        <w:pStyle w:val="yiv0387800646msonormal"/>
        <w:shd w:val="clear" w:color="auto" w:fill="FFFFFF"/>
        <w:spacing w:line="293" w:lineRule="atLeast"/>
        <w:rPr>
          <w:rFonts w:ascii="Cambria" w:hAnsi="Cambria"/>
          <w:b/>
          <w:bCs/>
          <w:color w:val="1D2228"/>
        </w:rPr>
      </w:pPr>
    </w:p>
    <w:p w14:paraId="5F3A3CAA" w14:textId="3B6B7F76" w:rsidR="007F23EF" w:rsidRDefault="007F23EF" w:rsidP="00BC55BE">
      <w:pPr>
        <w:pStyle w:val="yiv0387800646msonormal"/>
        <w:shd w:val="clear" w:color="auto" w:fill="FFFFFF"/>
        <w:spacing w:line="293" w:lineRule="atLeast"/>
        <w:rPr>
          <w:rFonts w:ascii="Cambria" w:hAnsi="Cambria"/>
          <w:b/>
          <w:bCs/>
          <w:color w:val="1D2228"/>
        </w:rPr>
      </w:pPr>
    </w:p>
    <w:p w14:paraId="2605A976" w14:textId="77777777" w:rsidR="00FA68C5" w:rsidRPr="005E4A01" w:rsidRDefault="00FA68C5" w:rsidP="00BC55BE">
      <w:pPr>
        <w:pStyle w:val="yiv0387800646msonormal"/>
        <w:shd w:val="clear" w:color="auto" w:fill="FFFFFF"/>
        <w:spacing w:line="293" w:lineRule="atLeast"/>
        <w:rPr>
          <w:rFonts w:ascii="Cambria" w:hAnsi="Cambria"/>
          <w:b/>
          <w:bCs/>
          <w:color w:val="1D2228"/>
        </w:rPr>
      </w:pPr>
    </w:p>
    <w:p w14:paraId="33979A67" w14:textId="5A0B253A" w:rsidR="007F23EF" w:rsidRPr="005E4A01" w:rsidRDefault="007F23EF" w:rsidP="00BC55BE">
      <w:pPr>
        <w:pStyle w:val="yiv0387800646msonormal"/>
        <w:shd w:val="clear" w:color="auto" w:fill="FFFFFF"/>
        <w:spacing w:line="293" w:lineRule="atLeast"/>
        <w:rPr>
          <w:rFonts w:ascii="Cambria" w:hAnsi="Cambria"/>
          <w:b/>
          <w:bCs/>
          <w:color w:val="1D2228"/>
        </w:rPr>
      </w:pPr>
    </w:p>
    <w:p w14:paraId="6AE0FF4F" w14:textId="77777777" w:rsidR="00C5169A" w:rsidRPr="005E4A01" w:rsidRDefault="007F23EF" w:rsidP="00C5169A">
      <w:pPr>
        <w:pStyle w:val="yiv0387800646msonormal"/>
        <w:shd w:val="clear" w:color="auto" w:fill="FFFFFF"/>
        <w:spacing w:line="360" w:lineRule="auto"/>
        <w:jc w:val="center"/>
        <w:rPr>
          <w:rFonts w:ascii="Cambria" w:hAnsi="Cambria"/>
          <w:b/>
        </w:rPr>
      </w:pPr>
      <w:r w:rsidRPr="005E4A01">
        <w:rPr>
          <w:rFonts w:ascii="Cambria" w:hAnsi="Cambria"/>
          <w:b/>
        </w:rPr>
        <w:lastRenderedPageBreak/>
        <w:t>STAJ DEFTERİ NASIL OLMALI?</w:t>
      </w:r>
    </w:p>
    <w:p w14:paraId="664419F2" w14:textId="01B16B78" w:rsidR="00C5169A" w:rsidRPr="005E4A01" w:rsidRDefault="007F23EF" w:rsidP="00C5169A">
      <w:pPr>
        <w:pStyle w:val="yiv0387800646msonormal"/>
        <w:shd w:val="clear" w:color="auto" w:fill="FFFFFF"/>
        <w:spacing w:line="360" w:lineRule="auto"/>
        <w:jc w:val="center"/>
        <w:rPr>
          <w:rFonts w:ascii="Cambria" w:hAnsi="Cambria"/>
          <w:b/>
        </w:rPr>
      </w:pPr>
      <w:r w:rsidRPr="005E4A01">
        <w:rPr>
          <w:rFonts w:ascii="Cambria" w:hAnsi="Cambria"/>
          <w:b/>
        </w:rPr>
        <w:t>(Her program farklı staj defteri uygulayabilir!)</w:t>
      </w:r>
    </w:p>
    <w:p w14:paraId="25649DC8" w14:textId="77777777" w:rsidR="00C5169A" w:rsidRPr="005E4A01" w:rsidRDefault="007F23EF" w:rsidP="00C5169A">
      <w:pPr>
        <w:pStyle w:val="yiv0387800646msonormal"/>
        <w:shd w:val="clear" w:color="auto" w:fill="FFFFFF"/>
        <w:spacing w:line="360" w:lineRule="auto"/>
        <w:jc w:val="both"/>
        <w:rPr>
          <w:rFonts w:ascii="Cambria" w:hAnsi="Cambria"/>
        </w:rPr>
      </w:pPr>
      <w:r w:rsidRPr="005E4A01">
        <w:rPr>
          <w:rFonts w:ascii="Cambria" w:hAnsi="Cambria"/>
        </w:rPr>
        <w:t xml:space="preserve">Her programın farklı staj dosyaları olabilir. Ancak aşağıda belirtilen ilkeler dikkate alınmalıdır. </w:t>
      </w:r>
    </w:p>
    <w:p w14:paraId="16C0627E" w14:textId="65270D2B" w:rsidR="00C5169A" w:rsidRPr="005E4A01" w:rsidRDefault="007F23EF" w:rsidP="00C5169A">
      <w:pPr>
        <w:pStyle w:val="yiv0387800646msonormal"/>
        <w:shd w:val="clear" w:color="auto" w:fill="FFFFFF"/>
        <w:spacing w:line="360" w:lineRule="auto"/>
        <w:jc w:val="both"/>
        <w:rPr>
          <w:rFonts w:ascii="Cambria" w:hAnsi="Cambria"/>
        </w:rPr>
      </w:pPr>
      <w:r w:rsidRPr="005E4A01">
        <w:rPr>
          <w:rFonts w:ascii="Cambria" w:hAnsi="Cambria"/>
        </w:rPr>
        <w:t xml:space="preserve">1) Staj dosyası, staj yapan öğrencinin ilgili kurum ya da kuruşun çalışılan birimlerinde yapılan işleri kısaca açıkladığı </w:t>
      </w:r>
      <w:r w:rsidR="00C5169A" w:rsidRPr="005E4A01">
        <w:rPr>
          <w:rFonts w:ascii="Cambria" w:hAnsi="Cambria"/>
        </w:rPr>
        <w:t>2</w:t>
      </w:r>
      <w:r w:rsidRPr="005E4A01">
        <w:rPr>
          <w:rFonts w:ascii="Cambria" w:hAnsi="Cambria"/>
        </w:rPr>
        <w:t xml:space="preserve">0 sayfalık bir defterdir. </w:t>
      </w:r>
    </w:p>
    <w:p w14:paraId="287F02A6" w14:textId="77777777" w:rsidR="00C5169A" w:rsidRPr="005E4A01" w:rsidRDefault="007F23EF" w:rsidP="00C5169A">
      <w:pPr>
        <w:pStyle w:val="yiv0387800646msonormal"/>
        <w:shd w:val="clear" w:color="auto" w:fill="FFFFFF"/>
        <w:spacing w:line="360" w:lineRule="auto"/>
        <w:jc w:val="both"/>
        <w:rPr>
          <w:rFonts w:ascii="Cambria" w:hAnsi="Cambria"/>
        </w:rPr>
      </w:pPr>
      <w:r w:rsidRPr="005E4A01">
        <w:rPr>
          <w:rFonts w:ascii="Cambria" w:hAnsi="Cambria"/>
        </w:rPr>
        <w:t xml:space="preserve">2) Staj defterinin tümü okunaklı bir şekilde el yazısı ile doldurulmalı, yazım kurallarına uyulmalı ve kesinlikle kursun kalem kullanılmamalıdır. Yazısı düzgün olmayan bir staj defterinin yeniden yazılması istenebilir ya da doğrudan stajı geçersiz kabul edilebilir. </w:t>
      </w:r>
    </w:p>
    <w:p w14:paraId="32CA31C7" w14:textId="11E47550" w:rsidR="00071D07" w:rsidRPr="005E4A01" w:rsidRDefault="007F23EF" w:rsidP="00C5169A">
      <w:pPr>
        <w:pStyle w:val="yiv0387800646msonormal"/>
        <w:shd w:val="clear" w:color="auto" w:fill="FFFFFF"/>
        <w:spacing w:line="360" w:lineRule="auto"/>
        <w:jc w:val="both"/>
        <w:rPr>
          <w:rFonts w:ascii="Cambria" w:hAnsi="Cambria"/>
        </w:rPr>
      </w:pPr>
      <w:r w:rsidRPr="005E4A01">
        <w:rPr>
          <w:rFonts w:ascii="Cambria" w:hAnsi="Cambria"/>
        </w:rPr>
        <w:t xml:space="preserve">3) Staj dosyası, </w:t>
      </w:r>
    </w:p>
    <w:p w14:paraId="0ED429BD" w14:textId="77777777" w:rsidR="00071D07" w:rsidRPr="005E4A01" w:rsidRDefault="007F23EF" w:rsidP="00071D07">
      <w:pPr>
        <w:pStyle w:val="yiv0387800646msonormal"/>
        <w:numPr>
          <w:ilvl w:val="0"/>
          <w:numId w:val="3"/>
        </w:numPr>
        <w:shd w:val="clear" w:color="auto" w:fill="FFFFFF"/>
        <w:spacing w:line="360" w:lineRule="auto"/>
        <w:ind w:left="714" w:hanging="357"/>
        <w:jc w:val="both"/>
        <w:rPr>
          <w:rFonts w:ascii="Cambria" w:hAnsi="Cambria"/>
        </w:rPr>
      </w:pPr>
      <w:r w:rsidRPr="005E4A01">
        <w:rPr>
          <w:rFonts w:ascii="Cambria" w:hAnsi="Cambria"/>
        </w:rPr>
        <w:t xml:space="preserve">Spiral ciltli olmalı, </w:t>
      </w:r>
    </w:p>
    <w:p w14:paraId="08586071" w14:textId="2D9D9157" w:rsidR="00071D07" w:rsidRPr="005E4A01" w:rsidRDefault="00071D07" w:rsidP="00071D07">
      <w:pPr>
        <w:pStyle w:val="yiv0387800646msonormal"/>
        <w:numPr>
          <w:ilvl w:val="0"/>
          <w:numId w:val="3"/>
        </w:numPr>
        <w:shd w:val="clear" w:color="auto" w:fill="FFFFFF"/>
        <w:spacing w:line="360" w:lineRule="auto"/>
        <w:ind w:left="714" w:hanging="357"/>
        <w:jc w:val="both"/>
        <w:rPr>
          <w:rFonts w:ascii="Cambria" w:hAnsi="Cambria"/>
        </w:rPr>
      </w:pPr>
      <w:r w:rsidRPr="005E4A01">
        <w:rPr>
          <w:rFonts w:ascii="Cambria" w:hAnsi="Cambria"/>
        </w:rPr>
        <w:t>Fotoğraf yapıştırılmış olmalı</w:t>
      </w:r>
      <w:r w:rsidR="000C4D7B" w:rsidRPr="005E4A01">
        <w:rPr>
          <w:rFonts w:ascii="Cambria" w:hAnsi="Cambria"/>
        </w:rPr>
        <w:t>,</w:t>
      </w:r>
    </w:p>
    <w:p w14:paraId="1441E1B7" w14:textId="77777777" w:rsidR="00071D07" w:rsidRPr="005E4A01" w:rsidRDefault="007F23EF" w:rsidP="00071D07">
      <w:pPr>
        <w:pStyle w:val="yiv0387800646msonormal"/>
        <w:numPr>
          <w:ilvl w:val="0"/>
          <w:numId w:val="3"/>
        </w:numPr>
        <w:shd w:val="clear" w:color="auto" w:fill="FFFFFF"/>
        <w:spacing w:line="360" w:lineRule="auto"/>
        <w:ind w:left="714" w:hanging="357"/>
        <w:jc w:val="both"/>
        <w:rPr>
          <w:rFonts w:ascii="Cambria" w:hAnsi="Cambria"/>
        </w:rPr>
      </w:pPr>
      <w:r w:rsidRPr="005E4A01">
        <w:rPr>
          <w:rFonts w:ascii="Cambria" w:hAnsi="Cambria"/>
        </w:rPr>
        <w:t xml:space="preserve">Staj defteri sayfaları sıralı olmalı, </w:t>
      </w:r>
    </w:p>
    <w:p w14:paraId="3650380D" w14:textId="68F1832A" w:rsidR="00C5169A" w:rsidRPr="005E4A01" w:rsidRDefault="007F23EF" w:rsidP="00071D07">
      <w:pPr>
        <w:pStyle w:val="yiv0387800646msonormal"/>
        <w:numPr>
          <w:ilvl w:val="0"/>
          <w:numId w:val="3"/>
        </w:numPr>
        <w:shd w:val="clear" w:color="auto" w:fill="FFFFFF"/>
        <w:spacing w:line="360" w:lineRule="auto"/>
        <w:ind w:left="714" w:hanging="357"/>
        <w:jc w:val="both"/>
        <w:rPr>
          <w:rFonts w:ascii="Cambria" w:hAnsi="Cambria"/>
        </w:rPr>
      </w:pPr>
      <w:r w:rsidRPr="005E4A01">
        <w:rPr>
          <w:rFonts w:ascii="Cambria" w:hAnsi="Cambria"/>
        </w:rPr>
        <w:t xml:space="preserve">Uygulamaların yazıldığı sayfalar tasdik edilmiş (imza, mühür) olmalı, </w:t>
      </w:r>
    </w:p>
    <w:p w14:paraId="47F07C0E" w14:textId="49321663" w:rsidR="00C5169A" w:rsidRPr="005E4A01" w:rsidRDefault="007F23EF" w:rsidP="00071D07">
      <w:pPr>
        <w:pStyle w:val="yiv0387800646msonormal"/>
        <w:numPr>
          <w:ilvl w:val="0"/>
          <w:numId w:val="2"/>
        </w:numPr>
        <w:shd w:val="clear" w:color="auto" w:fill="FFFFFF"/>
        <w:spacing w:line="360" w:lineRule="auto"/>
        <w:ind w:left="714" w:hanging="357"/>
        <w:jc w:val="both"/>
        <w:rPr>
          <w:rFonts w:ascii="Cambria" w:hAnsi="Cambria"/>
        </w:rPr>
      </w:pPr>
      <w:r w:rsidRPr="005E4A01">
        <w:rPr>
          <w:rFonts w:ascii="Cambria" w:hAnsi="Cambria"/>
        </w:rPr>
        <w:t xml:space="preserve">Staj </w:t>
      </w:r>
      <w:r w:rsidR="00C5169A" w:rsidRPr="005E4A01">
        <w:rPr>
          <w:rFonts w:ascii="Cambria" w:hAnsi="Cambria"/>
        </w:rPr>
        <w:t>2</w:t>
      </w:r>
      <w:r w:rsidRPr="005E4A01">
        <w:rPr>
          <w:rFonts w:ascii="Cambria" w:hAnsi="Cambria"/>
        </w:rPr>
        <w:t xml:space="preserve">0 günden az yapılmış olsa bile staj defteri </w:t>
      </w:r>
      <w:r w:rsidR="00C5169A" w:rsidRPr="005E4A01">
        <w:rPr>
          <w:rFonts w:ascii="Cambria" w:hAnsi="Cambria"/>
        </w:rPr>
        <w:t>2</w:t>
      </w:r>
      <w:r w:rsidRPr="005E4A01">
        <w:rPr>
          <w:rFonts w:ascii="Cambria" w:hAnsi="Cambria"/>
        </w:rPr>
        <w:t xml:space="preserve">0 iş gününü kapsayacak şekilde sayfalar tam olmalı (staj yapılmayan günlere ait sayfalar boş bırakılmalıdır.), </w:t>
      </w:r>
    </w:p>
    <w:p w14:paraId="31386F2B" w14:textId="77777777" w:rsidR="00C5169A" w:rsidRPr="005E4A01" w:rsidRDefault="007F23EF" w:rsidP="00C5169A">
      <w:pPr>
        <w:pStyle w:val="yiv0387800646msonormal"/>
        <w:shd w:val="clear" w:color="auto" w:fill="FFFFFF"/>
        <w:spacing w:line="360" w:lineRule="auto"/>
        <w:jc w:val="both"/>
        <w:rPr>
          <w:rFonts w:ascii="Cambria" w:hAnsi="Cambria"/>
        </w:rPr>
      </w:pPr>
      <w:r w:rsidRPr="005E4A01">
        <w:rPr>
          <w:rFonts w:ascii="Cambria" w:hAnsi="Cambria"/>
        </w:rPr>
        <w:t xml:space="preserve">4) Sadece imza ya da sadece mühür yeterli olmayı her sayfada her ikisinin de bulunması şarttır. </w:t>
      </w:r>
    </w:p>
    <w:p w14:paraId="7F3AE710" w14:textId="6302BC91" w:rsidR="00A94735" w:rsidRPr="00A94735" w:rsidRDefault="007F23EF" w:rsidP="00A94735">
      <w:pPr>
        <w:pStyle w:val="yiv0387800646msonormal"/>
        <w:shd w:val="clear" w:color="auto" w:fill="FFFFFF"/>
        <w:spacing w:line="360" w:lineRule="auto"/>
        <w:jc w:val="both"/>
        <w:rPr>
          <w:rFonts w:ascii="Cambria" w:hAnsi="Cambria"/>
        </w:rPr>
      </w:pPr>
      <w:r w:rsidRPr="005E4A01">
        <w:rPr>
          <w:rFonts w:ascii="Cambria" w:hAnsi="Cambria"/>
        </w:rPr>
        <w:t xml:space="preserve">5) Öğrenci, kurum ya da kuruluşta stajı takip ile sorumlu yetkili tarafından doldurulmuş, imzalanmış ve işletme kaşesi basılmış staj karnesinin, kapalı zarf içerisinde ya da iadeli taahhütlü olarak program </w:t>
      </w:r>
      <w:r w:rsidR="00C5169A" w:rsidRPr="005E4A01">
        <w:rPr>
          <w:rFonts w:ascii="Cambria" w:hAnsi="Cambria"/>
        </w:rPr>
        <w:t>sorumlusuna</w:t>
      </w:r>
      <w:r w:rsidRPr="005E4A01">
        <w:rPr>
          <w:rFonts w:ascii="Cambria" w:hAnsi="Cambria"/>
        </w:rPr>
        <w:t xml:space="preserve"> ulaştırılması gerektiğini staj yaptığı kurum ya da kuruluştaki ilgili yetkililere bildirmelidir. Staj karnesinin içine konduğu zarf kapatıldıktan </w:t>
      </w:r>
      <w:r w:rsidRPr="005E4A01">
        <w:rPr>
          <w:rFonts w:ascii="Cambria" w:hAnsi="Cambria"/>
        </w:rPr>
        <w:lastRenderedPageBreak/>
        <w:t xml:space="preserve">sonra kurum ya da kuruluşta stajı takip ile sorumlu yetkili tarafından kapatma yerinden mühürlenip imzalanmalıdır. </w:t>
      </w:r>
    </w:p>
    <w:p w14:paraId="50198A28" w14:textId="31B8BA01" w:rsidR="00BC55BE" w:rsidRPr="005E4A01" w:rsidRDefault="00BC55BE" w:rsidP="00C5169A">
      <w:pPr>
        <w:pStyle w:val="yiv0387800646msonormal"/>
        <w:shd w:val="clear" w:color="auto" w:fill="FFFFFF"/>
        <w:spacing w:line="360" w:lineRule="auto"/>
        <w:rPr>
          <w:rFonts w:ascii="Cambria" w:hAnsi="Cambria"/>
          <w:color w:val="1D2228"/>
        </w:rPr>
      </w:pPr>
      <w:r w:rsidRPr="005E4A01">
        <w:rPr>
          <w:rFonts w:ascii="Cambria" w:hAnsi="Cambria"/>
          <w:b/>
          <w:bCs/>
          <w:color w:val="1D2228"/>
        </w:rPr>
        <w:t>ÖNEMLİ TARİHLER</w:t>
      </w:r>
    </w:p>
    <w:p w14:paraId="7ED60156" w14:textId="1944303E" w:rsidR="00BC55BE" w:rsidRPr="005E4A01" w:rsidRDefault="00BC55BE" w:rsidP="00C5169A">
      <w:pPr>
        <w:pStyle w:val="yiv0387800646msonormal"/>
        <w:shd w:val="clear" w:color="auto" w:fill="FFFFFF"/>
        <w:spacing w:line="360" w:lineRule="auto"/>
        <w:jc w:val="both"/>
        <w:rPr>
          <w:rFonts w:ascii="Cambria" w:hAnsi="Cambria"/>
          <w:color w:val="1D2228"/>
        </w:rPr>
      </w:pPr>
      <w:r w:rsidRPr="005E4A01">
        <w:rPr>
          <w:rFonts w:ascii="Cambria" w:hAnsi="Cambria"/>
          <w:color w:val="1D2228"/>
        </w:rPr>
        <w:t>  </w:t>
      </w:r>
      <w:r w:rsidRPr="005E4A01">
        <w:rPr>
          <w:rFonts w:ascii="Cambria" w:hAnsi="Cambria"/>
          <w:b/>
          <w:bCs/>
          <w:color w:val="1D2228"/>
        </w:rPr>
        <w:t>15 MAYIS: </w:t>
      </w:r>
      <w:r w:rsidRPr="005E4A01">
        <w:rPr>
          <w:rFonts w:ascii="Cambria" w:hAnsi="Cambria"/>
          <w:color w:val="1D2228"/>
        </w:rPr>
        <w:t>Yaz dönemi staj yapacak öğrencilerin sigorta işlemlerinin yapılabilmesi için öğrenci staj bilgilerinin LHÜ Yüksekokul Müdürlüğüne yazılı olarak bildirilmesinin son günüdür.</w:t>
      </w:r>
    </w:p>
    <w:p w14:paraId="72FE3427" w14:textId="3C1130BF" w:rsidR="00BC55BE" w:rsidRPr="005E4A01" w:rsidRDefault="00BC55BE" w:rsidP="00C5169A">
      <w:pPr>
        <w:pStyle w:val="yiv0387800646msonormal"/>
        <w:shd w:val="clear" w:color="auto" w:fill="FFFFFF"/>
        <w:spacing w:line="360" w:lineRule="auto"/>
        <w:jc w:val="both"/>
        <w:rPr>
          <w:rFonts w:ascii="Cambria" w:hAnsi="Cambria"/>
          <w:color w:val="1D2228"/>
        </w:rPr>
      </w:pPr>
      <w:r w:rsidRPr="005E4A01">
        <w:rPr>
          <w:rFonts w:ascii="Cambria" w:hAnsi="Cambria"/>
          <w:color w:val="1D2228"/>
        </w:rPr>
        <w:t xml:space="preserve"> </w:t>
      </w:r>
      <w:r w:rsidRPr="005E4A01">
        <w:rPr>
          <w:rFonts w:ascii="Cambria" w:hAnsi="Cambria"/>
          <w:b/>
          <w:bCs/>
          <w:color w:val="1D2228"/>
        </w:rPr>
        <w:t>1 EKİM:</w:t>
      </w:r>
      <w:r w:rsidRPr="005E4A01">
        <w:rPr>
          <w:rFonts w:ascii="Cambria" w:hAnsi="Cambria"/>
          <w:color w:val="1D2228"/>
        </w:rPr>
        <w:t> Yaz stajını tamamlayan öğrencilerin staj dosyalarını ilgili program staj komisyonlarına teslim etmeleri için son gün.</w:t>
      </w:r>
    </w:p>
    <w:p w14:paraId="34B4BC4B" w14:textId="65ADA34C" w:rsidR="00BC55BE" w:rsidRPr="005E4A01" w:rsidRDefault="00BC55BE" w:rsidP="00C5169A">
      <w:pPr>
        <w:pStyle w:val="yiv0387800646msonormal"/>
        <w:shd w:val="clear" w:color="auto" w:fill="FFFFFF"/>
        <w:spacing w:line="360" w:lineRule="auto"/>
        <w:jc w:val="both"/>
        <w:rPr>
          <w:rFonts w:ascii="Cambria" w:hAnsi="Cambria"/>
          <w:color w:val="1D2228"/>
        </w:rPr>
      </w:pPr>
      <w:r w:rsidRPr="005E4A01">
        <w:rPr>
          <w:rFonts w:ascii="Cambria" w:hAnsi="Cambria"/>
          <w:b/>
          <w:bCs/>
          <w:color w:val="1D2228"/>
        </w:rPr>
        <w:t>1 KASIM: </w:t>
      </w:r>
      <w:r w:rsidRPr="005E4A01">
        <w:rPr>
          <w:rFonts w:ascii="Cambria" w:hAnsi="Cambria"/>
          <w:color w:val="1D2228"/>
        </w:rPr>
        <w:t>Yaz dönemi staj yapan öğrencilerin staj değerlendirme sonuçlarını içeren program staj raporlarının Yüksekokul Staj Eğitim ve Uygulama Komisyonun teslimi için son gün. </w:t>
      </w:r>
    </w:p>
    <w:p w14:paraId="7EFE5A41" w14:textId="350FB4C0" w:rsidR="00BC55BE" w:rsidRPr="005E4A01" w:rsidRDefault="00BC55BE" w:rsidP="00C5169A">
      <w:pPr>
        <w:pStyle w:val="yiv0387800646msonormal"/>
        <w:shd w:val="clear" w:color="auto" w:fill="FFFFFF"/>
        <w:spacing w:line="360" w:lineRule="auto"/>
        <w:jc w:val="both"/>
        <w:rPr>
          <w:rFonts w:ascii="Cambria" w:hAnsi="Cambria"/>
          <w:color w:val="1D2228"/>
        </w:rPr>
      </w:pPr>
      <w:r w:rsidRPr="005E4A01">
        <w:rPr>
          <w:rFonts w:ascii="Cambria" w:hAnsi="Cambria"/>
          <w:b/>
          <w:bCs/>
          <w:color w:val="1D2228"/>
        </w:rPr>
        <w:t>1 ARALIK:</w:t>
      </w:r>
      <w:r w:rsidRPr="005E4A01">
        <w:rPr>
          <w:rFonts w:ascii="Cambria" w:hAnsi="Cambria"/>
          <w:color w:val="1D2228"/>
        </w:rPr>
        <w:t> Yüksekokul Staj Eğitim ve Uygulama Komisyonun program staj komisyonlarından gelen değerlendirme notlarını öğrenci işlerine bildirmesi için son gün.</w:t>
      </w:r>
    </w:p>
    <w:p w14:paraId="139768B8" w14:textId="77777777" w:rsidR="00BC55BE" w:rsidRPr="005E4A01" w:rsidRDefault="00BC55BE" w:rsidP="00E062AB">
      <w:pPr>
        <w:jc w:val="both"/>
        <w:rPr>
          <w:rFonts w:ascii="Cambria" w:hAnsi="Cambria"/>
          <w:b/>
          <w:sz w:val="24"/>
        </w:rPr>
      </w:pPr>
    </w:p>
    <w:p w14:paraId="73633D86" w14:textId="26F3B25B" w:rsidR="009361DB" w:rsidRDefault="009361DB" w:rsidP="00E062AB">
      <w:pPr>
        <w:jc w:val="both"/>
        <w:rPr>
          <w:rFonts w:ascii="Cambria" w:hAnsi="Cambria"/>
          <w:b/>
          <w:sz w:val="24"/>
        </w:rPr>
      </w:pPr>
    </w:p>
    <w:p w14:paraId="1C6A339A" w14:textId="77777777" w:rsidR="009361DB" w:rsidRPr="009361DB" w:rsidRDefault="009361DB" w:rsidP="009361DB">
      <w:pPr>
        <w:rPr>
          <w:rFonts w:ascii="Cambria" w:hAnsi="Cambria"/>
          <w:sz w:val="24"/>
        </w:rPr>
      </w:pPr>
    </w:p>
    <w:p w14:paraId="0A5BFAA9" w14:textId="77777777" w:rsidR="009361DB" w:rsidRPr="009361DB" w:rsidRDefault="009361DB" w:rsidP="009361DB">
      <w:pPr>
        <w:rPr>
          <w:rFonts w:ascii="Cambria" w:hAnsi="Cambria"/>
          <w:sz w:val="24"/>
        </w:rPr>
      </w:pPr>
    </w:p>
    <w:p w14:paraId="2D440DD5" w14:textId="77777777" w:rsidR="009361DB" w:rsidRPr="009361DB" w:rsidRDefault="009361DB" w:rsidP="009361DB">
      <w:pPr>
        <w:rPr>
          <w:rFonts w:ascii="Cambria" w:hAnsi="Cambria"/>
          <w:sz w:val="24"/>
        </w:rPr>
      </w:pPr>
    </w:p>
    <w:p w14:paraId="16904AB5" w14:textId="77777777" w:rsidR="009361DB" w:rsidRPr="009361DB" w:rsidRDefault="009361DB" w:rsidP="009361DB">
      <w:pPr>
        <w:rPr>
          <w:rFonts w:ascii="Cambria" w:hAnsi="Cambria"/>
          <w:sz w:val="24"/>
        </w:rPr>
      </w:pPr>
    </w:p>
    <w:p w14:paraId="5475597F" w14:textId="77777777" w:rsidR="009361DB" w:rsidRPr="009361DB" w:rsidRDefault="009361DB" w:rsidP="009361DB">
      <w:pPr>
        <w:rPr>
          <w:rFonts w:ascii="Cambria" w:hAnsi="Cambria"/>
          <w:sz w:val="24"/>
        </w:rPr>
      </w:pPr>
    </w:p>
    <w:p w14:paraId="09B495A0" w14:textId="77777777" w:rsidR="009361DB" w:rsidRPr="009361DB" w:rsidRDefault="009361DB" w:rsidP="009361DB">
      <w:pPr>
        <w:rPr>
          <w:rFonts w:ascii="Cambria" w:hAnsi="Cambria"/>
          <w:sz w:val="24"/>
        </w:rPr>
      </w:pPr>
    </w:p>
    <w:p w14:paraId="0821F6C3" w14:textId="77777777" w:rsidR="009361DB" w:rsidRPr="009361DB" w:rsidRDefault="009361DB" w:rsidP="009361DB">
      <w:pPr>
        <w:rPr>
          <w:rFonts w:ascii="Cambria" w:hAnsi="Cambria"/>
          <w:sz w:val="24"/>
        </w:rPr>
      </w:pPr>
    </w:p>
    <w:p w14:paraId="6E0E08B3" w14:textId="33CBBE45" w:rsidR="004F3D5B" w:rsidRDefault="009361DB" w:rsidP="009361DB">
      <w:pPr>
        <w:tabs>
          <w:tab w:val="left" w:pos="3920"/>
        </w:tabs>
        <w:rPr>
          <w:rFonts w:ascii="Cambria" w:hAnsi="Cambria"/>
          <w:sz w:val="24"/>
        </w:rPr>
      </w:pPr>
      <w:r>
        <w:rPr>
          <w:rFonts w:ascii="Cambria" w:hAnsi="Cambria"/>
          <w:sz w:val="24"/>
        </w:rPr>
        <w:tab/>
      </w:r>
    </w:p>
    <w:p w14:paraId="2A4F1E7B" w14:textId="38511E1D" w:rsidR="009361DB" w:rsidRDefault="009361DB" w:rsidP="009361DB">
      <w:pPr>
        <w:tabs>
          <w:tab w:val="left" w:pos="3920"/>
        </w:tabs>
        <w:rPr>
          <w:rFonts w:ascii="Cambria" w:hAnsi="Cambria"/>
          <w:sz w:val="24"/>
        </w:rPr>
      </w:pPr>
    </w:p>
    <w:p w14:paraId="18CFC782" w14:textId="77777777" w:rsidR="000D1914" w:rsidRPr="00200871" w:rsidRDefault="000D1914" w:rsidP="000D1914">
      <w:pPr>
        <w:pStyle w:val="AralkYok"/>
        <w:rPr>
          <w:rFonts w:ascii="Cambria" w:hAnsi="Cambria"/>
          <w:b/>
          <w:bCs/>
          <w:color w:val="002060"/>
        </w:rPr>
      </w:pPr>
      <w:r w:rsidRPr="00200871">
        <w:rPr>
          <w:rFonts w:ascii="Cambria" w:hAnsi="Cambria"/>
          <w:b/>
          <w:bCs/>
          <w:color w:val="002060"/>
        </w:rPr>
        <w:lastRenderedPageBreak/>
        <w:t>REVİZYON BİLGİLERİ</w:t>
      </w:r>
    </w:p>
    <w:p w14:paraId="76257B59" w14:textId="77777777" w:rsidR="000D1914" w:rsidRPr="00200871" w:rsidRDefault="000D1914" w:rsidP="000D1914">
      <w:pPr>
        <w:pStyle w:val="AralkYok"/>
        <w:rPr>
          <w:rFonts w:ascii="Cambria" w:hAnsi="Cambria"/>
        </w:rPr>
      </w:pPr>
    </w:p>
    <w:tbl>
      <w:tblPr>
        <w:tblStyle w:val="DzTablo1"/>
        <w:tblW w:w="9634" w:type="dxa"/>
        <w:tblLook w:val="04A0" w:firstRow="1" w:lastRow="0" w:firstColumn="1" w:lastColumn="0" w:noHBand="0" w:noVBand="1"/>
      </w:tblPr>
      <w:tblGrid>
        <w:gridCol w:w="1145"/>
        <w:gridCol w:w="1321"/>
        <w:gridCol w:w="7168"/>
      </w:tblGrid>
      <w:tr w:rsidR="000D1914" w:rsidRPr="00200871" w14:paraId="66AD8E17" w14:textId="77777777" w:rsidTr="00FF3BC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F2F2F2" w:themeFill="background1" w:themeFillShade="F2"/>
            <w:vAlign w:val="center"/>
          </w:tcPr>
          <w:p w14:paraId="16F9FD38" w14:textId="77777777" w:rsidR="000D1914" w:rsidRPr="00200871" w:rsidRDefault="000D1914" w:rsidP="00FF3BCC">
            <w:pPr>
              <w:pStyle w:val="AralkYok"/>
              <w:jc w:val="center"/>
              <w:rPr>
                <w:rFonts w:ascii="Cambria" w:hAnsi="Cambria"/>
                <w:color w:val="002060"/>
              </w:rPr>
            </w:pPr>
            <w:r w:rsidRPr="00200871">
              <w:rPr>
                <w:rFonts w:ascii="Cambria" w:hAnsi="Cambria"/>
                <w:color w:val="002060"/>
              </w:rPr>
              <w:t>Revizyon</w:t>
            </w:r>
          </w:p>
          <w:p w14:paraId="0F7418CD" w14:textId="77777777" w:rsidR="000D1914" w:rsidRPr="00200871" w:rsidRDefault="000D1914" w:rsidP="00FF3BCC">
            <w:pPr>
              <w:pStyle w:val="AralkYok"/>
              <w:jc w:val="center"/>
              <w:rPr>
                <w:rFonts w:ascii="Cambria" w:hAnsi="Cambria"/>
                <w:color w:val="002060"/>
              </w:rPr>
            </w:pPr>
            <w:r w:rsidRPr="00200871">
              <w:rPr>
                <w:rFonts w:ascii="Cambria" w:hAnsi="Cambria"/>
                <w:color w:val="002060"/>
              </w:rPr>
              <w:t>No</w:t>
            </w:r>
          </w:p>
        </w:tc>
        <w:tc>
          <w:tcPr>
            <w:tcW w:w="1321" w:type="dxa"/>
            <w:shd w:val="clear" w:color="auto" w:fill="F2F2F2" w:themeFill="background1" w:themeFillShade="F2"/>
            <w:vAlign w:val="center"/>
          </w:tcPr>
          <w:p w14:paraId="73E82093" w14:textId="77777777" w:rsidR="000D1914" w:rsidRPr="00200871" w:rsidRDefault="000D1914" w:rsidP="00FF3BC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Revizyon</w:t>
            </w:r>
          </w:p>
          <w:p w14:paraId="2B3698C5" w14:textId="77777777" w:rsidR="000D1914" w:rsidRPr="00200871" w:rsidRDefault="000D1914" w:rsidP="00FF3BCC">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Tarihi</w:t>
            </w:r>
          </w:p>
        </w:tc>
        <w:tc>
          <w:tcPr>
            <w:tcW w:w="7168" w:type="dxa"/>
            <w:shd w:val="clear" w:color="auto" w:fill="F2F2F2" w:themeFill="background1" w:themeFillShade="F2"/>
            <w:vAlign w:val="center"/>
          </w:tcPr>
          <w:p w14:paraId="688F90A9" w14:textId="77777777" w:rsidR="000D1914" w:rsidRPr="00200871" w:rsidRDefault="000D1914" w:rsidP="00FF3BCC">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200871">
              <w:rPr>
                <w:rFonts w:ascii="Cambria" w:hAnsi="Cambria"/>
                <w:color w:val="002060"/>
              </w:rPr>
              <w:t>Revizyon Açıklaması</w:t>
            </w:r>
          </w:p>
        </w:tc>
      </w:tr>
      <w:tr w:rsidR="000D1914" w:rsidRPr="00200871" w14:paraId="7A37FAB4" w14:textId="77777777" w:rsidTr="00FF3BC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2B30FB5F" w14:textId="77777777" w:rsidR="000D1914" w:rsidRPr="00200871" w:rsidRDefault="000D1914" w:rsidP="00FF3BCC">
            <w:pPr>
              <w:pStyle w:val="AralkYok"/>
              <w:jc w:val="center"/>
              <w:rPr>
                <w:rFonts w:ascii="Cambria" w:hAnsi="Cambria"/>
                <w:b w:val="0"/>
              </w:rPr>
            </w:pPr>
            <w:r w:rsidRPr="00200871">
              <w:rPr>
                <w:rFonts w:ascii="Cambria" w:hAnsi="Cambria"/>
                <w:b w:val="0"/>
              </w:rPr>
              <w:t>0</w:t>
            </w:r>
          </w:p>
        </w:tc>
        <w:tc>
          <w:tcPr>
            <w:tcW w:w="1321" w:type="dxa"/>
            <w:shd w:val="clear" w:color="auto" w:fill="auto"/>
            <w:vAlign w:val="center"/>
          </w:tcPr>
          <w:p w14:paraId="11283E63" w14:textId="77777777" w:rsidR="000D1914" w:rsidRPr="00200871" w:rsidRDefault="000D1914" w:rsidP="00FF3BCC">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200871">
              <w:rPr>
                <w:rFonts w:ascii="Cambria" w:hAnsi="Cambria"/>
              </w:rPr>
              <w:t>-</w:t>
            </w:r>
          </w:p>
        </w:tc>
        <w:tc>
          <w:tcPr>
            <w:tcW w:w="7168" w:type="dxa"/>
            <w:shd w:val="clear" w:color="auto" w:fill="auto"/>
            <w:vAlign w:val="center"/>
          </w:tcPr>
          <w:p w14:paraId="4FEE0B65" w14:textId="77777777" w:rsidR="000D1914" w:rsidRPr="00200871" w:rsidRDefault="000D1914" w:rsidP="00FF3BCC">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200871">
              <w:rPr>
                <w:rFonts w:ascii="Cambria" w:hAnsi="Cambria"/>
              </w:rPr>
              <w:t>İlk yayın.</w:t>
            </w:r>
          </w:p>
        </w:tc>
      </w:tr>
      <w:tr w:rsidR="000D1914" w:rsidRPr="00200871" w14:paraId="08998991" w14:textId="77777777" w:rsidTr="00FF3BCC">
        <w:tc>
          <w:tcPr>
            <w:cnfStyle w:val="001000000000" w:firstRow="0" w:lastRow="0" w:firstColumn="1" w:lastColumn="0" w:oddVBand="0" w:evenVBand="0" w:oddHBand="0" w:evenHBand="0" w:firstRowFirstColumn="0" w:firstRowLastColumn="0" w:lastRowFirstColumn="0" w:lastRowLastColumn="0"/>
            <w:tcW w:w="1145" w:type="dxa"/>
            <w:shd w:val="clear" w:color="auto" w:fill="auto"/>
            <w:vAlign w:val="center"/>
          </w:tcPr>
          <w:p w14:paraId="5099C380" w14:textId="77777777" w:rsidR="000D1914" w:rsidRPr="00C72D2F" w:rsidRDefault="000D1914" w:rsidP="00FF3BCC">
            <w:pPr>
              <w:pStyle w:val="AralkYok"/>
              <w:jc w:val="center"/>
              <w:rPr>
                <w:rFonts w:ascii="Cambria" w:hAnsi="Cambria"/>
                <w:b w:val="0"/>
              </w:rPr>
            </w:pPr>
          </w:p>
        </w:tc>
        <w:tc>
          <w:tcPr>
            <w:tcW w:w="1321" w:type="dxa"/>
            <w:shd w:val="clear" w:color="auto" w:fill="auto"/>
            <w:vAlign w:val="center"/>
          </w:tcPr>
          <w:p w14:paraId="35EDE5EF" w14:textId="77777777" w:rsidR="000D1914" w:rsidRPr="00C72D2F" w:rsidRDefault="000D1914" w:rsidP="00FF3BCC">
            <w:pPr>
              <w:pStyle w:val="AralkYok"/>
              <w:jc w:val="center"/>
              <w:cnfStyle w:val="000000000000" w:firstRow="0" w:lastRow="0" w:firstColumn="0" w:lastColumn="0" w:oddVBand="0" w:evenVBand="0" w:oddHBand="0" w:evenHBand="0" w:firstRowFirstColumn="0" w:firstRowLastColumn="0" w:lastRowFirstColumn="0" w:lastRowLastColumn="0"/>
              <w:rPr>
                <w:rFonts w:ascii="Cambria" w:hAnsi="Cambria"/>
              </w:rPr>
            </w:pPr>
          </w:p>
        </w:tc>
        <w:tc>
          <w:tcPr>
            <w:tcW w:w="7168" w:type="dxa"/>
            <w:shd w:val="clear" w:color="auto" w:fill="auto"/>
            <w:vAlign w:val="center"/>
          </w:tcPr>
          <w:p w14:paraId="029AD2E7" w14:textId="77777777" w:rsidR="000D1914" w:rsidRPr="00C72D2F" w:rsidRDefault="000D1914" w:rsidP="00FF3BCC">
            <w:pPr>
              <w:pStyle w:val="AralkYok"/>
              <w:cnfStyle w:val="000000000000" w:firstRow="0" w:lastRow="0" w:firstColumn="0" w:lastColumn="0" w:oddVBand="0" w:evenVBand="0" w:oddHBand="0" w:evenHBand="0" w:firstRowFirstColumn="0" w:firstRowLastColumn="0" w:lastRowFirstColumn="0" w:lastRowLastColumn="0"/>
              <w:rPr>
                <w:rFonts w:ascii="Cambria" w:hAnsi="Cambria"/>
              </w:rPr>
            </w:pPr>
          </w:p>
        </w:tc>
      </w:tr>
    </w:tbl>
    <w:p w14:paraId="2A4537D0" w14:textId="77777777" w:rsidR="009361DB" w:rsidRPr="009361DB" w:rsidRDefault="009361DB" w:rsidP="009361DB">
      <w:pPr>
        <w:tabs>
          <w:tab w:val="left" w:pos="3920"/>
        </w:tabs>
        <w:rPr>
          <w:rFonts w:ascii="Cambria" w:hAnsi="Cambria"/>
          <w:sz w:val="24"/>
        </w:rPr>
      </w:pPr>
      <w:bookmarkStart w:id="0" w:name="_GoBack"/>
      <w:bookmarkEnd w:id="0"/>
    </w:p>
    <w:sectPr w:rsidR="009361DB" w:rsidRPr="009361DB">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3A1073" w14:textId="77777777" w:rsidR="005D3B1A" w:rsidRDefault="005D3B1A" w:rsidP="00A1507C">
      <w:pPr>
        <w:spacing w:after="0" w:line="240" w:lineRule="auto"/>
      </w:pPr>
      <w:r>
        <w:separator/>
      </w:r>
    </w:p>
  </w:endnote>
  <w:endnote w:type="continuationSeparator" w:id="0">
    <w:p w14:paraId="0604F038" w14:textId="77777777" w:rsidR="005D3B1A" w:rsidRDefault="005D3B1A" w:rsidP="00A150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ED05C3" w14:textId="77777777" w:rsidR="00A94735" w:rsidRDefault="00A94735"/>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795347" w:rsidRPr="0081560B" w14:paraId="5DE898C6" w14:textId="77777777" w:rsidTr="00AC7821">
      <w:trPr>
        <w:trHeight w:val="559"/>
      </w:trPr>
      <w:tc>
        <w:tcPr>
          <w:tcW w:w="666" w:type="dxa"/>
        </w:tcPr>
        <w:p w14:paraId="5DD5BC53" w14:textId="77777777" w:rsidR="00795347" w:rsidRPr="00C4163E" w:rsidRDefault="00795347" w:rsidP="00795347">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6BA6A5E0" w14:textId="77777777" w:rsidR="00795347" w:rsidRDefault="00795347" w:rsidP="00795347">
          <w:pPr>
            <w:pStyle w:val="AltBilgi"/>
            <w:rPr>
              <w:rFonts w:ascii="Cambria" w:hAnsi="Cambria"/>
              <w:sz w:val="16"/>
              <w:szCs w:val="16"/>
            </w:rPr>
          </w:pPr>
          <w:r>
            <w:rPr>
              <w:rFonts w:ascii="Cambria" w:hAnsi="Cambria"/>
              <w:sz w:val="16"/>
              <w:szCs w:val="16"/>
            </w:rPr>
            <w:t>:</w:t>
          </w:r>
        </w:p>
      </w:tc>
      <w:tc>
        <w:tcPr>
          <w:tcW w:w="2773" w:type="dxa"/>
        </w:tcPr>
        <w:p w14:paraId="73366787" w14:textId="77777777" w:rsidR="00795347" w:rsidRPr="0081560B" w:rsidRDefault="00795347" w:rsidP="00795347">
          <w:pPr>
            <w:pStyle w:val="AltBilgi"/>
            <w:rPr>
              <w:rFonts w:ascii="Cambria" w:hAnsi="Cambria"/>
              <w:sz w:val="16"/>
              <w:szCs w:val="16"/>
            </w:rPr>
          </w:pPr>
          <w:r>
            <w:rPr>
              <w:rFonts w:ascii="Cambria" w:hAnsi="Cambria"/>
              <w:sz w:val="16"/>
              <w:szCs w:val="16"/>
            </w:rPr>
            <w:t xml:space="preserve">Lokman Hekim </w:t>
          </w:r>
          <w:r w:rsidRPr="0081560B">
            <w:rPr>
              <w:rFonts w:ascii="Cambria" w:hAnsi="Cambria"/>
              <w:sz w:val="16"/>
              <w:szCs w:val="16"/>
            </w:rPr>
            <w:t xml:space="preserve">Üniversitesi </w:t>
          </w:r>
          <w:proofErr w:type="spellStart"/>
          <w:r w:rsidRPr="00512E81">
            <w:rPr>
              <w:rFonts w:ascii="Cambria" w:hAnsi="Cambria"/>
              <w:sz w:val="16"/>
              <w:szCs w:val="16"/>
            </w:rPr>
            <w:t>Söğütözü</w:t>
          </w:r>
          <w:proofErr w:type="spellEnd"/>
          <w:r w:rsidRPr="00512E81">
            <w:rPr>
              <w:rFonts w:ascii="Cambria" w:hAnsi="Cambria"/>
              <w:sz w:val="16"/>
              <w:szCs w:val="16"/>
            </w:rPr>
            <w:t xml:space="preserve"> </w:t>
          </w:r>
          <w:proofErr w:type="spellStart"/>
          <w:r w:rsidRPr="00512E81">
            <w:rPr>
              <w:rFonts w:ascii="Cambria" w:hAnsi="Cambria"/>
              <w:sz w:val="16"/>
              <w:szCs w:val="16"/>
            </w:rPr>
            <w:t>Mh</w:t>
          </w:r>
          <w:proofErr w:type="spellEnd"/>
          <w:r w:rsidRPr="00512E81">
            <w:rPr>
              <w:rFonts w:ascii="Cambria" w:hAnsi="Cambria"/>
              <w:sz w:val="16"/>
              <w:szCs w:val="16"/>
            </w:rPr>
            <w:t xml:space="preserve">. 2179 </w:t>
          </w:r>
          <w:proofErr w:type="spellStart"/>
          <w:r w:rsidRPr="00512E81">
            <w:rPr>
              <w:rFonts w:ascii="Cambria" w:hAnsi="Cambria"/>
              <w:sz w:val="16"/>
              <w:szCs w:val="16"/>
            </w:rPr>
            <w:t>Cd</w:t>
          </w:r>
          <w:proofErr w:type="spellEnd"/>
          <w:r w:rsidRPr="00512E81">
            <w:rPr>
              <w:rFonts w:ascii="Cambria" w:hAnsi="Cambria"/>
              <w:sz w:val="16"/>
              <w:szCs w:val="16"/>
            </w:rPr>
            <w:t>. No: 6 Çankaya/ANKARA</w:t>
          </w:r>
          <w:r>
            <w:rPr>
              <w:rFonts w:ascii="Cambria" w:hAnsi="Cambria"/>
              <w:sz w:val="16"/>
              <w:szCs w:val="16"/>
            </w:rPr>
            <w:t xml:space="preserve"> </w:t>
          </w:r>
        </w:p>
      </w:tc>
      <w:tc>
        <w:tcPr>
          <w:tcW w:w="283" w:type="dxa"/>
        </w:tcPr>
        <w:p w14:paraId="092E8847" w14:textId="77777777" w:rsidR="00795347" w:rsidRPr="0081560B" w:rsidRDefault="00795347" w:rsidP="00795347">
          <w:pPr>
            <w:pStyle w:val="AltBilgi"/>
            <w:rPr>
              <w:rFonts w:ascii="Cambria" w:hAnsi="Cambria"/>
              <w:sz w:val="16"/>
              <w:szCs w:val="16"/>
            </w:rPr>
          </w:pPr>
        </w:p>
      </w:tc>
      <w:tc>
        <w:tcPr>
          <w:tcW w:w="1414" w:type="dxa"/>
        </w:tcPr>
        <w:p w14:paraId="592EC45D" w14:textId="77777777" w:rsidR="00795347" w:rsidRPr="00171789" w:rsidRDefault="00795347" w:rsidP="00795347">
          <w:pPr>
            <w:pStyle w:val="AltBilgi"/>
            <w:jc w:val="right"/>
            <w:rPr>
              <w:rFonts w:ascii="Cambria" w:hAnsi="Cambria"/>
              <w:b/>
              <w:color w:val="002060"/>
              <w:sz w:val="16"/>
              <w:szCs w:val="16"/>
            </w:rPr>
          </w:pPr>
          <w:r w:rsidRPr="00171789">
            <w:rPr>
              <w:rFonts w:ascii="Cambria" w:hAnsi="Cambria"/>
              <w:b/>
              <w:color w:val="002060"/>
              <w:sz w:val="16"/>
              <w:szCs w:val="16"/>
            </w:rPr>
            <w:t>Telefon</w:t>
          </w:r>
        </w:p>
        <w:p w14:paraId="723002F1" w14:textId="77777777" w:rsidR="00795347" w:rsidRPr="00171789" w:rsidRDefault="00795347" w:rsidP="00795347">
          <w:pPr>
            <w:pStyle w:val="AltBilgi"/>
            <w:jc w:val="right"/>
            <w:rPr>
              <w:rFonts w:ascii="Cambria" w:hAnsi="Cambria"/>
              <w:b/>
              <w:color w:val="002060"/>
              <w:sz w:val="16"/>
              <w:szCs w:val="16"/>
            </w:rPr>
          </w:pPr>
          <w:r w:rsidRPr="00171789">
            <w:rPr>
              <w:rFonts w:ascii="Cambria" w:hAnsi="Cambria"/>
              <w:b/>
              <w:color w:val="002060"/>
              <w:sz w:val="16"/>
              <w:szCs w:val="16"/>
            </w:rPr>
            <w:t>İnternet Adresi</w:t>
          </w:r>
        </w:p>
        <w:p w14:paraId="36EDCB9E" w14:textId="77777777" w:rsidR="00795347" w:rsidRPr="0081560B" w:rsidRDefault="00795347" w:rsidP="00795347">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5BA92DCF" w14:textId="77777777" w:rsidR="00795347" w:rsidRPr="0081560B" w:rsidRDefault="00795347" w:rsidP="00795347">
          <w:pPr>
            <w:pStyle w:val="AltBilgi"/>
            <w:rPr>
              <w:rFonts w:ascii="Cambria" w:hAnsi="Cambria"/>
              <w:sz w:val="16"/>
              <w:szCs w:val="16"/>
            </w:rPr>
          </w:pPr>
          <w:r w:rsidRPr="0081560B">
            <w:rPr>
              <w:rFonts w:ascii="Cambria" w:hAnsi="Cambria"/>
              <w:sz w:val="16"/>
              <w:szCs w:val="16"/>
            </w:rPr>
            <w:t>:</w:t>
          </w:r>
        </w:p>
        <w:p w14:paraId="044F4DFF" w14:textId="77777777" w:rsidR="00795347" w:rsidRPr="0081560B" w:rsidRDefault="00795347" w:rsidP="00795347">
          <w:pPr>
            <w:pStyle w:val="AltBilgi"/>
            <w:rPr>
              <w:rFonts w:ascii="Cambria" w:hAnsi="Cambria"/>
              <w:sz w:val="16"/>
              <w:szCs w:val="16"/>
            </w:rPr>
          </w:pPr>
          <w:r w:rsidRPr="0081560B">
            <w:rPr>
              <w:rFonts w:ascii="Cambria" w:hAnsi="Cambria"/>
              <w:sz w:val="16"/>
              <w:szCs w:val="16"/>
            </w:rPr>
            <w:t>:</w:t>
          </w:r>
        </w:p>
        <w:p w14:paraId="716FE369" w14:textId="77777777" w:rsidR="00795347" w:rsidRPr="0081560B" w:rsidRDefault="00795347" w:rsidP="00795347">
          <w:pPr>
            <w:pStyle w:val="AltBilgi"/>
            <w:rPr>
              <w:rFonts w:ascii="Cambria" w:hAnsi="Cambria"/>
              <w:sz w:val="16"/>
              <w:szCs w:val="16"/>
            </w:rPr>
          </w:pPr>
          <w:r w:rsidRPr="0081560B">
            <w:rPr>
              <w:rFonts w:ascii="Cambria" w:hAnsi="Cambria"/>
              <w:sz w:val="16"/>
              <w:szCs w:val="16"/>
            </w:rPr>
            <w:t>:</w:t>
          </w:r>
        </w:p>
      </w:tc>
      <w:tc>
        <w:tcPr>
          <w:tcW w:w="2827" w:type="dxa"/>
        </w:tcPr>
        <w:p w14:paraId="6C7420B0" w14:textId="77777777" w:rsidR="00795347" w:rsidRPr="0081560B" w:rsidRDefault="00795347" w:rsidP="00795347">
          <w:pPr>
            <w:pStyle w:val="AltBilgi"/>
            <w:rPr>
              <w:rFonts w:ascii="Cambria" w:hAnsi="Cambria"/>
              <w:sz w:val="16"/>
              <w:szCs w:val="16"/>
            </w:rPr>
          </w:pPr>
          <w:r>
            <w:rPr>
              <w:rFonts w:ascii="Cambria" w:hAnsi="Cambria"/>
              <w:sz w:val="16"/>
              <w:szCs w:val="16"/>
            </w:rPr>
            <w:t>444 8 548</w:t>
          </w:r>
        </w:p>
        <w:p w14:paraId="3E16EF5B" w14:textId="77777777" w:rsidR="00795347" w:rsidRPr="0081560B" w:rsidRDefault="00795347" w:rsidP="00795347">
          <w:pPr>
            <w:pStyle w:val="AltBilgi"/>
            <w:rPr>
              <w:rFonts w:ascii="Cambria" w:hAnsi="Cambria"/>
              <w:sz w:val="16"/>
              <w:szCs w:val="16"/>
            </w:rPr>
          </w:pPr>
          <w:r>
            <w:rPr>
              <w:rFonts w:ascii="Cambria" w:hAnsi="Cambria"/>
              <w:sz w:val="16"/>
              <w:szCs w:val="16"/>
            </w:rPr>
            <w:t>www</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p w14:paraId="10E953CC" w14:textId="77777777" w:rsidR="00795347" w:rsidRPr="0081560B" w:rsidRDefault="00795347" w:rsidP="00795347">
          <w:pPr>
            <w:pStyle w:val="AltBilgi"/>
            <w:rPr>
              <w:rFonts w:ascii="Cambria" w:hAnsi="Cambria"/>
              <w:sz w:val="16"/>
              <w:szCs w:val="16"/>
            </w:rPr>
          </w:pPr>
          <w:r>
            <w:rPr>
              <w:rFonts w:ascii="Cambria" w:hAnsi="Cambria"/>
              <w:sz w:val="16"/>
              <w:szCs w:val="16"/>
            </w:rPr>
            <w:t>info</w:t>
          </w:r>
          <w:r w:rsidRPr="0081560B">
            <w:rPr>
              <w:rFonts w:ascii="Cambria" w:hAnsi="Cambria"/>
              <w:sz w:val="16"/>
              <w:szCs w:val="16"/>
            </w:rPr>
            <w:t>@</w:t>
          </w:r>
          <w:r>
            <w:rPr>
              <w:rFonts w:ascii="Cambria" w:hAnsi="Cambria"/>
              <w:sz w:val="16"/>
              <w:szCs w:val="16"/>
            </w:rPr>
            <w:t>lokmanhekim</w:t>
          </w:r>
          <w:r w:rsidRPr="0081560B">
            <w:rPr>
              <w:rFonts w:ascii="Cambria" w:hAnsi="Cambria"/>
              <w:sz w:val="16"/>
              <w:szCs w:val="16"/>
            </w:rPr>
            <w:t>.edu.tr</w:t>
          </w:r>
        </w:p>
      </w:tc>
      <w:tc>
        <w:tcPr>
          <w:tcW w:w="1134" w:type="dxa"/>
        </w:tcPr>
        <w:p w14:paraId="62407580" w14:textId="77777777" w:rsidR="00795347" w:rsidRPr="0081560B" w:rsidRDefault="00795347" w:rsidP="00795347">
          <w:pPr>
            <w:pStyle w:val="AltBilgi"/>
            <w:jc w:val="right"/>
            <w:rPr>
              <w:rFonts w:ascii="Cambria" w:hAnsi="Cambria"/>
              <w:sz w:val="16"/>
              <w:szCs w:val="16"/>
            </w:rPr>
          </w:pPr>
          <w:r w:rsidRPr="00171789">
            <w:rPr>
              <w:rFonts w:ascii="Cambria" w:hAnsi="Cambria"/>
              <w:color w:val="002060"/>
              <w:sz w:val="16"/>
              <w:szCs w:val="16"/>
            </w:rPr>
            <w:t xml:space="preserve">Sayfa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Pr>
              <w:rFonts w:ascii="Cambria" w:hAnsi="Cambria"/>
              <w:b/>
              <w:bCs/>
              <w:noProof/>
              <w:color w:val="002060"/>
              <w:sz w:val="16"/>
              <w:szCs w:val="16"/>
            </w:rPr>
            <w:t>1</w:t>
          </w:r>
          <w:r w:rsidRPr="00171789">
            <w:rPr>
              <w:rFonts w:ascii="Cambria" w:hAnsi="Cambria"/>
              <w:b/>
              <w:bCs/>
              <w:color w:val="002060"/>
              <w:sz w:val="16"/>
              <w:szCs w:val="16"/>
            </w:rPr>
            <w:fldChar w:fldCharType="end"/>
          </w:r>
        </w:p>
      </w:tc>
    </w:tr>
  </w:tbl>
  <w:p w14:paraId="54EAC2AC" w14:textId="77777777" w:rsidR="00795347" w:rsidRDefault="0079534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6A51F0" w14:textId="77777777" w:rsidR="005D3B1A" w:rsidRDefault="005D3B1A" w:rsidP="00A1507C">
      <w:pPr>
        <w:spacing w:after="0" w:line="240" w:lineRule="auto"/>
      </w:pPr>
      <w:r>
        <w:separator/>
      </w:r>
    </w:p>
  </w:footnote>
  <w:footnote w:type="continuationSeparator" w:id="0">
    <w:p w14:paraId="289945FD" w14:textId="77777777" w:rsidR="005D3B1A" w:rsidRDefault="005D3B1A" w:rsidP="00A150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4C361" w14:textId="77777777" w:rsidR="00A1507C" w:rsidRDefault="00A1507C" w:rsidP="00A1507C">
    <w:pPr>
      <w:pStyle w:val="stBilgi"/>
      <w:tabs>
        <w:tab w:val="clear" w:pos="4536"/>
        <w:tab w:val="clear" w:pos="9072"/>
        <w:tab w:val="left" w:pos="2610"/>
      </w:tabs>
    </w:pPr>
    <w:r>
      <w:tab/>
    </w:r>
  </w:p>
  <w:tbl>
    <w:tblPr>
      <w:tblW w:w="1023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4536"/>
      <w:gridCol w:w="1843"/>
      <w:gridCol w:w="2410"/>
    </w:tblGrid>
    <w:tr w:rsidR="00A1507C" w:rsidRPr="001017E3" w14:paraId="4D4F2503" w14:textId="77777777" w:rsidTr="00AC7821">
      <w:trPr>
        <w:trHeight w:val="282"/>
      </w:trPr>
      <w:tc>
        <w:tcPr>
          <w:tcW w:w="1447" w:type="dxa"/>
          <w:vMerge w:val="restart"/>
          <w:tcBorders>
            <w:top w:val="single" w:sz="4" w:space="0" w:color="auto"/>
            <w:left w:val="single" w:sz="4" w:space="0" w:color="auto"/>
            <w:bottom w:val="single" w:sz="4" w:space="0" w:color="auto"/>
            <w:right w:val="single" w:sz="4" w:space="0" w:color="auto"/>
          </w:tcBorders>
          <w:vAlign w:val="center"/>
          <w:hideMark/>
        </w:tcPr>
        <w:p w14:paraId="06581CA2" w14:textId="77777777" w:rsidR="00A1507C" w:rsidRDefault="00A1507C" w:rsidP="00A1507C">
          <w:pPr>
            <w:tabs>
              <w:tab w:val="center" w:pos="4536"/>
              <w:tab w:val="right" w:pos="9072"/>
            </w:tabs>
            <w:spacing w:after="0" w:line="240" w:lineRule="auto"/>
            <w:ind w:left="30" w:firstLine="9"/>
            <w:jc w:val="center"/>
            <w:rPr>
              <w:rFonts w:ascii="Times New Roman" w:eastAsia="Times New Roman" w:hAnsi="Times New Roman" w:cs="Times New Roman"/>
              <w:szCs w:val="24"/>
              <w:lang w:val="x-none" w:eastAsia="x-none"/>
            </w:rPr>
          </w:pPr>
          <w:r>
            <w:rPr>
              <w:rFonts w:ascii="Times New Roman" w:eastAsia="Times New Roman" w:hAnsi="Times New Roman" w:cs="Times New Roman"/>
              <w:noProof/>
              <w:szCs w:val="24"/>
              <w:lang w:eastAsia="x-none"/>
            </w:rPr>
            <w:drawing>
              <wp:inline distT="0" distB="0" distL="0" distR="0" wp14:anchorId="7AD8A04C" wp14:editId="638A82C3">
                <wp:extent cx="787400" cy="66675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666750"/>
                        </a:xfrm>
                        <a:prstGeom prst="rect">
                          <a:avLst/>
                        </a:prstGeom>
                        <a:noFill/>
                        <a:ln>
                          <a:noFill/>
                        </a:ln>
                      </pic:spPr>
                    </pic:pic>
                  </a:graphicData>
                </a:graphic>
              </wp:inline>
            </w:drawing>
          </w:r>
        </w:p>
      </w:tc>
      <w:tc>
        <w:tcPr>
          <w:tcW w:w="4536" w:type="dxa"/>
          <w:vMerge w:val="restart"/>
          <w:tcBorders>
            <w:top w:val="single" w:sz="4" w:space="0" w:color="auto"/>
            <w:left w:val="single" w:sz="4" w:space="0" w:color="auto"/>
            <w:bottom w:val="single" w:sz="4" w:space="0" w:color="auto"/>
            <w:right w:val="single" w:sz="4" w:space="0" w:color="auto"/>
          </w:tcBorders>
          <w:vAlign w:val="center"/>
          <w:hideMark/>
        </w:tcPr>
        <w:p w14:paraId="7D4F35C2" w14:textId="3DD55DC5" w:rsidR="00A1507C" w:rsidRDefault="00A1507C" w:rsidP="00A1507C">
          <w:pPr>
            <w:tabs>
              <w:tab w:val="center" w:pos="4536"/>
              <w:tab w:val="right" w:pos="9072"/>
            </w:tabs>
            <w:spacing w:after="0" w:line="240" w:lineRule="auto"/>
            <w:jc w:val="center"/>
            <w:rPr>
              <w:rFonts w:ascii="Cambria" w:eastAsia="Times New Roman" w:hAnsi="Cambria" w:cs="Times New Roman"/>
              <w:szCs w:val="32"/>
              <w:lang w:eastAsia="x-none"/>
            </w:rPr>
          </w:pPr>
          <w:r>
            <w:rPr>
              <w:rFonts w:ascii="Cambria" w:eastAsia="Times New Roman" w:hAnsi="Cambria" w:cs="Times New Roman"/>
              <w:b/>
              <w:color w:val="1F4E79" w:themeColor="accent5" w:themeShade="80"/>
              <w:sz w:val="24"/>
              <w:szCs w:val="32"/>
              <w:lang w:eastAsia="x-none"/>
            </w:rPr>
            <w:t>SAĞLIK HİZMETLERİ MESLEK YÜKSEKOKULU YAZ STAJI UYGULAMA REHBERİ</w:t>
          </w:r>
        </w:p>
      </w:tc>
      <w:tc>
        <w:tcPr>
          <w:tcW w:w="1843" w:type="dxa"/>
          <w:tcBorders>
            <w:top w:val="single" w:sz="4" w:space="0" w:color="auto"/>
            <w:left w:val="single" w:sz="4" w:space="0" w:color="auto"/>
            <w:bottom w:val="single" w:sz="4" w:space="0" w:color="auto"/>
            <w:right w:val="single" w:sz="4" w:space="0" w:color="auto"/>
          </w:tcBorders>
          <w:vAlign w:val="center"/>
          <w:hideMark/>
        </w:tcPr>
        <w:p w14:paraId="62CE5B8B" w14:textId="77777777"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Doküman No</w:t>
          </w:r>
        </w:p>
      </w:tc>
      <w:tc>
        <w:tcPr>
          <w:tcW w:w="2410" w:type="dxa"/>
          <w:tcBorders>
            <w:top w:val="single" w:sz="4" w:space="0" w:color="auto"/>
            <w:left w:val="single" w:sz="4" w:space="0" w:color="auto"/>
            <w:bottom w:val="single" w:sz="4" w:space="0" w:color="auto"/>
            <w:right w:val="single" w:sz="4" w:space="0" w:color="auto"/>
          </w:tcBorders>
          <w:vAlign w:val="center"/>
        </w:tcPr>
        <w:p w14:paraId="219ADE4E" w14:textId="19500BD6"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LHÜ-SHMYO-KLV-000</w:t>
          </w:r>
          <w:r w:rsidR="00E471D7">
            <w:rPr>
              <w:rFonts w:ascii="Cambria" w:eastAsia="Times New Roman" w:hAnsi="Cambria" w:cs="Times New Roman"/>
              <w:sz w:val="20"/>
              <w:szCs w:val="24"/>
              <w:lang w:eastAsia="x-none"/>
            </w:rPr>
            <w:t>1</w:t>
          </w:r>
        </w:p>
      </w:tc>
    </w:tr>
    <w:tr w:rsidR="00A1507C" w:rsidRPr="001017E3" w14:paraId="1F1DA99C" w14:textId="77777777" w:rsidTr="00AC7821">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04BB349" w14:textId="77777777" w:rsidR="00A1507C" w:rsidRDefault="00A1507C" w:rsidP="00A1507C">
          <w:pPr>
            <w:spacing w:after="0"/>
            <w:rPr>
              <w:rFonts w:ascii="Times New Roman" w:eastAsia="Times New Roman" w:hAnsi="Times New Roman" w:cs="Times New Roman"/>
              <w:szCs w:val="24"/>
              <w:lang w:val="x-none" w:eastAsia="x-none"/>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2329F780" w14:textId="77777777" w:rsidR="00A1507C" w:rsidRDefault="00A1507C" w:rsidP="00A1507C">
          <w:pPr>
            <w:spacing w:after="0"/>
            <w:rPr>
              <w:rFonts w:ascii="Cambria" w:eastAsia="Times New Roman" w:hAnsi="Cambria" w:cs="Times New Roman"/>
              <w:szCs w:val="32"/>
              <w:lang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1C08A645" w14:textId="77777777"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İlk Yayın Tarihi</w:t>
          </w:r>
        </w:p>
      </w:tc>
      <w:tc>
        <w:tcPr>
          <w:tcW w:w="2410" w:type="dxa"/>
          <w:tcBorders>
            <w:top w:val="single" w:sz="4" w:space="0" w:color="auto"/>
            <w:left w:val="single" w:sz="4" w:space="0" w:color="auto"/>
            <w:bottom w:val="single" w:sz="4" w:space="0" w:color="auto"/>
            <w:right w:val="single" w:sz="4" w:space="0" w:color="auto"/>
          </w:tcBorders>
          <w:vAlign w:val="center"/>
        </w:tcPr>
        <w:p w14:paraId="12DF6475" w14:textId="77777777"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7.02.2022</w:t>
          </w:r>
        </w:p>
      </w:tc>
    </w:tr>
    <w:tr w:rsidR="00A1507C" w:rsidRPr="001017E3" w14:paraId="31ADF661" w14:textId="77777777" w:rsidTr="00AC7821">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500075A0" w14:textId="77777777" w:rsidR="00A1507C" w:rsidRDefault="00A1507C" w:rsidP="00A1507C">
          <w:pPr>
            <w:spacing w:after="0"/>
            <w:rPr>
              <w:rFonts w:ascii="Times New Roman" w:eastAsia="Times New Roman" w:hAnsi="Times New Roman" w:cs="Times New Roman"/>
              <w:szCs w:val="24"/>
              <w:lang w:val="x-none" w:eastAsia="x-none"/>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3CAD5E8E" w14:textId="77777777" w:rsidR="00A1507C" w:rsidRDefault="00A1507C" w:rsidP="00A1507C">
          <w:pPr>
            <w:spacing w:after="0"/>
            <w:rPr>
              <w:rFonts w:ascii="Cambria" w:eastAsia="Times New Roman" w:hAnsi="Cambria" w:cs="Times New Roman"/>
              <w:szCs w:val="32"/>
              <w:lang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21148D9" w14:textId="77777777"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 xml:space="preserve">Revizyon Tarihi </w:t>
          </w:r>
        </w:p>
      </w:tc>
      <w:tc>
        <w:tcPr>
          <w:tcW w:w="2410" w:type="dxa"/>
          <w:tcBorders>
            <w:top w:val="single" w:sz="4" w:space="0" w:color="auto"/>
            <w:left w:val="single" w:sz="4" w:space="0" w:color="auto"/>
            <w:bottom w:val="single" w:sz="4" w:space="0" w:color="auto"/>
            <w:right w:val="single" w:sz="4" w:space="0" w:color="auto"/>
          </w:tcBorders>
          <w:vAlign w:val="center"/>
        </w:tcPr>
        <w:p w14:paraId="4C248FD0" w14:textId="77777777"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r w:rsidR="00A1507C" w:rsidRPr="001017E3" w14:paraId="549F359D" w14:textId="77777777" w:rsidTr="00AC7821">
      <w:trPr>
        <w:trHeight w:val="282"/>
      </w:trPr>
      <w:tc>
        <w:tcPr>
          <w:tcW w:w="1447" w:type="dxa"/>
          <w:vMerge/>
          <w:tcBorders>
            <w:top w:val="single" w:sz="4" w:space="0" w:color="auto"/>
            <w:left w:val="single" w:sz="4" w:space="0" w:color="auto"/>
            <w:bottom w:val="single" w:sz="4" w:space="0" w:color="auto"/>
            <w:right w:val="single" w:sz="4" w:space="0" w:color="auto"/>
          </w:tcBorders>
          <w:vAlign w:val="center"/>
          <w:hideMark/>
        </w:tcPr>
        <w:p w14:paraId="79D1BC94" w14:textId="77777777" w:rsidR="00A1507C" w:rsidRDefault="00A1507C" w:rsidP="00A1507C">
          <w:pPr>
            <w:spacing w:after="0"/>
            <w:rPr>
              <w:rFonts w:ascii="Times New Roman" w:eastAsia="Times New Roman" w:hAnsi="Times New Roman" w:cs="Times New Roman"/>
              <w:szCs w:val="24"/>
              <w:lang w:val="x-none" w:eastAsia="x-none"/>
            </w:rPr>
          </w:pPr>
        </w:p>
      </w:tc>
      <w:tc>
        <w:tcPr>
          <w:tcW w:w="4536" w:type="dxa"/>
          <w:vMerge/>
          <w:tcBorders>
            <w:top w:val="single" w:sz="4" w:space="0" w:color="auto"/>
            <w:left w:val="single" w:sz="4" w:space="0" w:color="auto"/>
            <w:bottom w:val="single" w:sz="4" w:space="0" w:color="auto"/>
            <w:right w:val="single" w:sz="4" w:space="0" w:color="auto"/>
          </w:tcBorders>
          <w:vAlign w:val="center"/>
          <w:hideMark/>
        </w:tcPr>
        <w:p w14:paraId="7E3C75B2" w14:textId="77777777" w:rsidR="00A1507C" w:rsidRDefault="00A1507C" w:rsidP="00A1507C">
          <w:pPr>
            <w:spacing w:after="0"/>
            <w:rPr>
              <w:rFonts w:ascii="Cambria" w:eastAsia="Times New Roman" w:hAnsi="Cambria" w:cs="Times New Roman"/>
              <w:szCs w:val="32"/>
              <w:lang w:eastAsia="x-none"/>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707C1849" w14:textId="77777777"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sidRPr="001017E3">
            <w:rPr>
              <w:rFonts w:ascii="Cambria" w:eastAsia="Times New Roman" w:hAnsi="Cambria" w:cs="Times New Roman"/>
              <w:sz w:val="20"/>
              <w:szCs w:val="24"/>
              <w:lang w:eastAsia="x-none"/>
            </w:rPr>
            <w:t>Revizyon No</w:t>
          </w:r>
        </w:p>
      </w:tc>
      <w:tc>
        <w:tcPr>
          <w:tcW w:w="2410" w:type="dxa"/>
          <w:tcBorders>
            <w:top w:val="single" w:sz="4" w:space="0" w:color="auto"/>
            <w:left w:val="single" w:sz="4" w:space="0" w:color="auto"/>
            <w:bottom w:val="single" w:sz="4" w:space="0" w:color="auto"/>
            <w:right w:val="single" w:sz="4" w:space="0" w:color="auto"/>
          </w:tcBorders>
          <w:vAlign w:val="center"/>
        </w:tcPr>
        <w:p w14:paraId="63BC94A4" w14:textId="77777777" w:rsidR="00A1507C" w:rsidRPr="001017E3" w:rsidRDefault="00A1507C" w:rsidP="00A1507C">
          <w:pPr>
            <w:tabs>
              <w:tab w:val="center" w:pos="4536"/>
              <w:tab w:val="right" w:pos="9072"/>
            </w:tabs>
            <w:spacing w:after="0" w:line="240" w:lineRule="auto"/>
            <w:rPr>
              <w:rFonts w:ascii="Cambria" w:eastAsia="Times New Roman" w:hAnsi="Cambria" w:cs="Times New Roman"/>
              <w:sz w:val="20"/>
              <w:szCs w:val="24"/>
              <w:lang w:eastAsia="x-none"/>
            </w:rPr>
          </w:pPr>
          <w:r>
            <w:rPr>
              <w:rFonts w:ascii="Cambria" w:eastAsia="Times New Roman" w:hAnsi="Cambria" w:cs="Times New Roman"/>
              <w:sz w:val="20"/>
              <w:szCs w:val="24"/>
              <w:lang w:eastAsia="x-none"/>
            </w:rPr>
            <w:t>-</w:t>
          </w:r>
        </w:p>
      </w:tc>
    </w:tr>
  </w:tbl>
  <w:p w14:paraId="4C03C015" w14:textId="3BB159F4" w:rsidR="00A1507C" w:rsidRDefault="00A1507C" w:rsidP="00A1507C">
    <w:pPr>
      <w:pStyle w:val="stBilgi"/>
      <w:tabs>
        <w:tab w:val="clear" w:pos="4536"/>
        <w:tab w:val="clear" w:pos="9072"/>
        <w:tab w:val="left" w:pos="26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C2183"/>
    <w:multiLevelType w:val="hybridMultilevel"/>
    <w:tmpl w:val="9FDAD8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36C73856"/>
    <w:multiLevelType w:val="hybridMultilevel"/>
    <w:tmpl w:val="E1F037B6"/>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5173BCC"/>
    <w:multiLevelType w:val="hybridMultilevel"/>
    <w:tmpl w:val="83221E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0F"/>
    <w:rsid w:val="00071D07"/>
    <w:rsid w:val="000C4D7B"/>
    <w:rsid w:val="000D1914"/>
    <w:rsid w:val="0020297B"/>
    <w:rsid w:val="00283A5A"/>
    <w:rsid w:val="00412C7A"/>
    <w:rsid w:val="004717C6"/>
    <w:rsid w:val="0049648B"/>
    <w:rsid w:val="004F2056"/>
    <w:rsid w:val="004F3D5B"/>
    <w:rsid w:val="005D3B1A"/>
    <w:rsid w:val="005E4A01"/>
    <w:rsid w:val="00785F0F"/>
    <w:rsid w:val="00795347"/>
    <w:rsid w:val="007F23EF"/>
    <w:rsid w:val="008B4BEE"/>
    <w:rsid w:val="008C3480"/>
    <w:rsid w:val="009361DB"/>
    <w:rsid w:val="009D53F2"/>
    <w:rsid w:val="00A1507C"/>
    <w:rsid w:val="00A220F5"/>
    <w:rsid w:val="00A65D3C"/>
    <w:rsid w:val="00A903B3"/>
    <w:rsid w:val="00A94735"/>
    <w:rsid w:val="00B07E0E"/>
    <w:rsid w:val="00B841F9"/>
    <w:rsid w:val="00BC55BE"/>
    <w:rsid w:val="00C206B4"/>
    <w:rsid w:val="00C5169A"/>
    <w:rsid w:val="00E062AB"/>
    <w:rsid w:val="00E471D7"/>
    <w:rsid w:val="00E811C4"/>
    <w:rsid w:val="00F06B72"/>
    <w:rsid w:val="00F87BC8"/>
    <w:rsid w:val="00FA68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B81BA"/>
  <w15:chartTrackingRefBased/>
  <w15:docId w15:val="{4E506D13-3687-4640-BF78-435B762A0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yiv0387800646msonormal">
    <w:name w:val="yiv0387800646msonormal"/>
    <w:basedOn w:val="Normal"/>
    <w:rsid w:val="00BC55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1507C"/>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A1507C"/>
  </w:style>
  <w:style w:type="paragraph" w:styleId="AltBilgi">
    <w:name w:val="footer"/>
    <w:basedOn w:val="Normal"/>
    <w:link w:val="AltBilgiChar"/>
    <w:uiPriority w:val="99"/>
    <w:unhideWhenUsed/>
    <w:rsid w:val="00A1507C"/>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A1507C"/>
  </w:style>
  <w:style w:type="table" w:styleId="TabloKlavuzu">
    <w:name w:val="Table Grid"/>
    <w:basedOn w:val="NormalTablo"/>
    <w:uiPriority w:val="39"/>
    <w:rsid w:val="00795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1"/>
    <w:qFormat/>
    <w:rsid w:val="00FA68C5"/>
    <w:pPr>
      <w:widowControl w:val="0"/>
      <w:autoSpaceDE w:val="0"/>
      <w:autoSpaceDN w:val="0"/>
      <w:spacing w:after="0" w:line="240" w:lineRule="auto"/>
    </w:pPr>
    <w:rPr>
      <w:rFonts w:ascii="Times New Roman" w:eastAsia="Times New Roman" w:hAnsi="Times New Roman" w:cs="Times New Roman"/>
    </w:rPr>
  </w:style>
  <w:style w:type="character" w:customStyle="1" w:styleId="GvdeMetniChar">
    <w:name w:val="Gövde Metni Char"/>
    <w:basedOn w:val="VarsaylanParagrafYazTipi"/>
    <w:link w:val="GvdeMetni"/>
    <w:uiPriority w:val="1"/>
    <w:rsid w:val="00FA68C5"/>
    <w:rPr>
      <w:rFonts w:ascii="Times New Roman" w:eastAsia="Times New Roman" w:hAnsi="Times New Roman" w:cs="Times New Roman"/>
    </w:rPr>
  </w:style>
  <w:style w:type="paragraph" w:styleId="AralkYok">
    <w:name w:val="No Spacing"/>
    <w:link w:val="AralkYokChar"/>
    <w:uiPriority w:val="1"/>
    <w:qFormat/>
    <w:rsid w:val="000D1914"/>
    <w:pPr>
      <w:spacing w:after="0" w:line="240" w:lineRule="auto"/>
    </w:pPr>
  </w:style>
  <w:style w:type="character" w:customStyle="1" w:styleId="AralkYokChar">
    <w:name w:val="Aralık Yok Char"/>
    <w:basedOn w:val="VarsaylanParagrafYazTipi"/>
    <w:link w:val="AralkYok"/>
    <w:uiPriority w:val="1"/>
    <w:rsid w:val="000D1914"/>
  </w:style>
  <w:style w:type="table" w:styleId="DzTablo1">
    <w:name w:val="Plain Table 1"/>
    <w:basedOn w:val="NormalTablo"/>
    <w:uiPriority w:val="41"/>
    <w:rsid w:val="000D1914"/>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0632636">
      <w:bodyDiv w:val="1"/>
      <w:marLeft w:val="0"/>
      <w:marRight w:val="0"/>
      <w:marTop w:val="0"/>
      <w:marBottom w:val="0"/>
      <w:divBdr>
        <w:top w:val="none" w:sz="0" w:space="0" w:color="auto"/>
        <w:left w:val="none" w:sz="0" w:space="0" w:color="auto"/>
        <w:bottom w:val="none" w:sz="0" w:space="0" w:color="auto"/>
        <w:right w:val="none" w:sz="0" w:space="0" w:color="auto"/>
      </w:divBdr>
      <w:divsChild>
        <w:div w:id="141894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90822">
              <w:marLeft w:val="0"/>
              <w:marRight w:val="0"/>
              <w:marTop w:val="0"/>
              <w:marBottom w:val="0"/>
              <w:divBdr>
                <w:top w:val="none" w:sz="0" w:space="0" w:color="auto"/>
                <w:left w:val="none" w:sz="0" w:space="0" w:color="auto"/>
                <w:bottom w:val="none" w:sz="0" w:space="0" w:color="auto"/>
                <w:right w:val="none" w:sz="0" w:space="0" w:color="auto"/>
              </w:divBdr>
              <w:divsChild>
                <w:div w:id="1342900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0637559">
                      <w:marLeft w:val="0"/>
                      <w:marRight w:val="0"/>
                      <w:marTop w:val="0"/>
                      <w:marBottom w:val="0"/>
                      <w:divBdr>
                        <w:top w:val="none" w:sz="0" w:space="0" w:color="auto"/>
                        <w:left w:val="none" w:sz="0" w:space="0" w:color="auto"/>
                        <w:bottom w:val="none" w:sz="0" w:space="0" w:color="auto"/>
                        <w:right w:val="none" w:sz="0" w:space="0" w:color="auto"/>
                      </w:divBdr>
                      <w:divsChild>
                        <w:div w:id="1875996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Pages>
  <Words>805</Words>
  <Characters>4591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Lokman Hekim Üniversitesi</Company>
  <LinksUpToDate>false</LinksUpToDate>
  <CharactersWithSpaces>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nukhe</dc:creator>
  <cp:keywords/>
  <dc:description/>
  <cp:lastModifiedBy>Ceren PEKER</cp:lastModifiedBy>
  <cp:revision>4</cp:revision>
  <dcterms:created xsi:type="dcterms:W3CDTF">2022-02-07T12:47:00Z</dcterms:created>
  <dcterms:modified xsi:type="dcterms:W3CDTF">2022-02-07T12:57:00Z</dcterms:modified>
</cp:coreProperties>
</file>