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29"/>
        <w:gridCol w:w="8481"/>
      </w:tblGrid>
      <w:tr w:rsidR="0040731C" w14:paraId="1BB256FB" w14:textId="77777777" w:rsidTr="002F3722">
        <w:trPr>
          <w:trHeight w:val="2074"/>
          <w:jc w:val="center"/>
        </w:trPr>
        <w:tc>
          <w:tcPr>
            <w:tcW w:w="2529" w:type="dxa"/>
            <w:vAlign w:val="center"/>
          </w:tcPr>
          <w:p w14:paraId="5118546F" w14:textId="77777777" w:rsidR="0040731C" w:rsidRPr="007D5C41" w:rsidRDefault="0040731C" w:rsidP="0040731C">
            <w:pPr>
              <w:spacing w:after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27565FD6" wp14:editId="37A75F5F">
                  <wp:simplePos x="0" y="0"/>
                  <wp:positionH relativeFrom="margin">
                    <wp:posOffset>74930</wp:posOffset>
                  </wp:positionH>
                  <wp:positionV relativeFrom="margin">
                    <wp:posOffset>20320</wp:posOffset>
                  </wp:positionV>
                  <wp:extent cx="1200150" cy="1200150"/>
                  <wp:effectExtent l="0" t="0" r="0" b="0"/>
                  <wp:wrapTight wrapText="bothSides">
                    <wp:wrapPolygon edited="0">
                      <wp:start x="8914" y="0"/>
                      <wp:lineTo x="6171" y="343"/>
                      <wp:lineTo x="1371" y="3771"/>
                      <wp:lineTo x="1371" y="5486"/>
                      <wp:lineTo x="0" y="7200"/>
                      <wp:lineTo x="0" y="10971"/>
                      <wp:lineTo x="343" y="14400"/>
                      <wp:lineTo x="1371" y="17486"/>
                      <wp:lineTo x="6857" y="21257"/>
                      <wp:lineTo x="8229" y="21257"/>
                      <wp:lineTo x="12686" y="21257"/>
                      <wp:lineTo x="14400" y="21257"/>
                      <wp:lineTo x="20571" y="17486"/>
                      <wp:lineTo x="21257" y="13714"/>
                      <wp:lineTo x="21257" y="7543"/>
                      <wp:lineTo x="20914" y="4457"/>
                      <wp:lineTo x="15429" y="686"/>
                      <wp:lineTo x="12343" y="0"/>
                      <wp:lineTo x="8914" y="0"/>
                    </wp:wrapPolygon>
                  </wp:wrapTight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kmanhekim-unuversitesi-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81" w:type="dxa"/>
            <w:vAlign w:val="center"/>
          </w:tcPr>
          <w:p w14:paraId="2D6C14D8" w14:textId="77777777" w:rsidR="0040731C" w:rsidRDefault="0040731C" w:rsidP="0040731C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668793D" w14:textId="77777777" w:rsidR="0040731C" w:rsidRPr="007D5C41" w:rsidRDefault="0040731C" w:rsidP="0040731C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5C41">
              <w:rPr>
                <w:rFonts w:ascii="Arial" w:hAnsi="Arial" w:cs="Arial"/>
                <w:b/>
                <w:sz w:val="26"/>
                <w:szCs w:val="26"/>
              </w:rPr>
              <w:t>T.C.</w:t>
            </w:r>
          </w:p>
          <w:p w14:paraId="10FFD9AD" w14:textId="77777777" w:rsidR="00C62245" w:rsidRDefault="0040731C" w:rsidP="0040731C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5C41">
              <w:rPr>
                <w:rFonts w:ascii="Arial" w:hAnsi="Arial" w:cs="Arial"/>
                <w:b/>
                <w:sz w:val="26"/>
                <w:szCs w:val="26"/>
              </w:rPr>
              <w:t xml:space="preserve">LOKMAN HEKİM ÜNİVERSİTESİ </w:t>
            </w:r>
          </w:p>
          <w:p w14:paraId="424E8462" w14:textId="77777777" w:rsidR="0040731C" w:rsidRPr="007D5C41" w:rsidRDefault="0040731C" w:rsidP="0040731C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5C41">
              <w:rPr>
                <w:rFonts w:ascii="Arial" w:hAnsi="Arial" w:cs="Arial"/>
                <w:b/>
                <w:sz w:val="26"/>
                <w:szCs w:val="26"/>
              </w:rPr>
              <w:t>BİLİMSEL ARAŞTIRMA PROJELERİ KOORDİNASYON BİRİMİ</w:t>
            </w:r>
          </w:p>
          <w:p w14:paraId="593988D4" w14:textId="38C31466" w:rsidR="0040731C" w:rsidRPr="007D5C41" w:rsidRDefault="00A609E4" w:rsidP="0040731C">
            <w:pPr>
              <w:pStyle w:val="stBilgi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PROJE ARA RAPOR</w:t>
            </w:r>
            <w:r w:rsidR="00751AC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40731C" w:rsidRPr="007D5C41">
              <w:rPr>
                <w:rFonts w:ascii="Arial" w:hAnsi="Arial" w:cs="Arial"/>
                <w:b/>
                <w:sz w:val="26"/>
                <w:szCs w:val="26"/>
              </w:rPr>
              <w:t>FORMU</w:t>
            </w:r>
          </w:p>
          <w:p w14:paraId="0F431612" w14:textId="77777777" w:rsidR="0040731C" w:rsidRDefault="0040731C" w:rsidP="0040731C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bookmarkStart w:id="0" w:name="_GoBack"/>
        <w:bookmarkEnd w:id="0"/>
      </w:tr>
    </w:tbl>
    <w:p w14:paraId="23BF95A1" w14:textId="77777777" w:rsidR="00047E97" w:rsidRDefault="00047E97" w:rsidP="00983398"/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60"/>
        <w:gridCol w:w="3120"/>
        <w:gridCol w:w="3119"/>
        <w:gridCol w:w="1558"/>
      </w:tblGrid>
      <w:tr w:rsidR="00C62245" w14:paraId="2039CC66" w14:textId="77777777" w:rsidTr="009B13E4">
        <w:trPr>
          <w:trHeight w:val="429"/>
          <w:jc w:val="center"/>
        </w:trPr>
        <w:tc>
          <w:tcPr>
            <w:tcW w:w="110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07DC0F0B" w14:textId="77777777" w:rsidR="00C62245" w:rsidRPr="00B47E55" w:rsidRDefault="00C62245" w:rsidP="00867FCD">
            <w:pPr>
              <w:spacing w:after="0"/>
              <w:rPr>
                <w:rFonts w:ascii="Arial" w:hAnsi="Arial" w:cs="Arial"/>
                <w:b/>
              </w:rPr>
            </w:pPr>
            <w:r w:rsidRPr="00B47E55">
              <w:rPr>
                <w:rFonts w:ascii="Arial" w:hAnsi="Arial" w:cs="Arial"/>
                <w:b/>
                <w:color w:val="FFFFFF" w:themeColor="background1"/>
              </w:rPr>
              <w:t xml:space="preserve">1. </w:t>
            </w:r>
            <w:r w:rsidRPr="00113B73">
              <w:rPr>
                <w:rFonts w:ascii="Arial" w:hAnsi="Arial" w:cs="Arial"/>
                <w:b/>
                <w:color w:val="FFFFFF" w:themeColor="background1"/>
                <w:shd w:val="clear" w:color="auto" w:fill="0070C0"/>
              </w:rPr>
              <w:t>PROJE BİLGİLERİ</w:t>
            </w:r>
            <w:r w:rsidR="00DC389C" w:rsidRPr="00113B73">
              <w:rPr>
                <w:rFonts w:ascii="Arial" w:hAnsi="Arial" w:cs="Arial"/>
                <w:b/>
                <w:color w:val="FFFFFF" w:themeColor="background1"/>
                <w:shd w:val="clear" w:color="auto" w:fill="0070C0"/>
              </w:rPr>
              <w:t xml:space="preserve"> </w:t>
            </w:r>
            <w:r w:rsidR="00047E97" w:rsidRPr="00113B73">
              <w:rPr>
                <w:rFonts w:ascii="Arial" w:hAnsi="Arial" w:cs="Arial"/>
                <w:b/>
                <w:color w:val="FFFFFF" w:themeColor="background1"/>
                <w:shd w:val="clear" w:color="auto" w:fill="0070C0"/>
                <w:vertAlign w:val="superscript"/>
              </w:rPr>
              <w:t>*</w:t>
            </w:r>
          </w:p>
        </w:tc>
      </w:tr>
      <w:tr w:rsidR="00C62245" w14:paraId="4F7B71C3" w14:textId="77777777" w:rsidTr="009B13E4">
        <w:trPr>
          <w:trHeight w:val="397"/>
          <w:jc w:val="center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64632FC2" w14:textId="77777777" w:rsidR="00C62245" w:rsidRPr="00B47E55" w:rsidRDefault="00C62245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47E55">
              <w:rPr>
                <w:rFonts w:ascii="Arial" w:hAnsi="Arial" w:cs="Arial"/>
                <w:b/>
                <w:sz w:val="20"/>
                <w:szCs w:val="20"/>
              </w:rPr>
              <w:t>1.1 Proje Başlığı</w:t>
            </w:r>
            <w:r w:rsidR="00665930">
              <w:rPr>
                <w:rFonts w:ascii="Arial" w:hAnsi="Arial" w:cs="Arial"/>
                <w:b/>
                <w:sz w:val="20"/>
                <w:szCs w:val="20"/>
              </w:rPr>
              <w:t xml:space="preserve"> (Türkçe)</w:t>
            </w:r>
          </w:p>
        </w:tc>
        <w:tc>
          <w:tcPr>
            <w:tcW w:w="7797" w:type="dxa"/>
            <w:gridSpan w:val="3"/>
            <w:tcBorders>
              <w:right w:val="single" w:sz="12" w:space="0" w:color="auto"/>
            </w:tcBorders>
            <w:vAlign w:val="center"/>
          </w:tcPr>
          <w:p w14:paraId="4C2C02FD" w14:textId="77777777" w:rsidR="00C62245" w:rsidRPr="00B47E55" w:rsidRDefault="00C62245" w:rsidP="00867F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183" w14:paraId="73628FE8" w14:textId="77777777" w:rsidTr="009B13E4">
        <w:trPr>
          <w:trHeight w:val="397"/>
          <w:jc w:val="center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4DC8151D" w14:textId="77777777" w:rsidR="00324183" w:rsidRPr="00B47E55" w:rsidRDefault="00324183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</w:t>
            </w:r>
            <w:r w:rsidRPr="00B47E55">
              <w:rPr>
                <w:rFonts w:ascii="Arial" w:hAnsi="Arial" w:cs="Arial"/>
                <w:b/>
                <w:sz w:val="20"/>
                <w:szCs w:val="20"/>
              </w:rPr>
              <w:t xml:space="preserve"> Proje Başlığı</w:t>
            </w:r>
            <w:r w:rsidR="006659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(İngilizce)</w:t>
            </w:r>
          </w:p>
        </w:tc>
        <w:tc>
          <w:tcPr>
            <w:tcW w:w="7797" w:type="dxa"/>
            <w:gridSpan w:val="3"/>
            <w:tcBorders>
              <w:right w:val="single" w:sz="12" w:space="0" w:color="auto"/>
            </w:tcBorders>
            <w:vAlign w:val="center"/>
          </w:tcPr>
          <w:p w14:paraId="0FDEDA1F" w14:textId="77777777" w:rsidR="00324183" w:rsidRPr="00B47E55" w:rsidRDefault="00324183" w:rsidP="00867F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7DC" w14:paraId="39162892" w14:textId="77777777" w:rsidTr="009B13E4">
        <w:trPr>
          <w:trHeight w:val="397"/>
          <w:jc w:val="center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50027357" w14:textId="004B8405" w:rsidR="008567DC" w:rsidRDefault="008567DC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1.3 Proje Numarası </w:t>
            </w:r>
          </w:p>
        </w:tc>
        <w:tc>
          <w:tcPr>
            <w:tcW w:w="7797" w:type="dxa"/>
            <w:gridSpan w:val="3"/>
            <w:tcBorders>
              <w:right w:val="single" w:sz="12" w:space="0" w:color="auto"/>
            </w:tcBorders>
            <w:vAlign w:val="center"/>
          </w:tcPr>
          <w:p w14:paraId="090FAABF" w14:textId="77777777" w:rsidR="008567DC" w:rsidRPr="00B47E55" w:rsidRDefault="008567DC" w:rsidP="00867F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45" w14:paraId="6495C6BA" w14:textId="77777777" w:rsidTr="009B13E4">
        <w:trPr>
          <w:trHeight w:val="397"/>
          <w:jc w:val="center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27379D69" w14:textId="0502403C" w:rsidR="00C62245" w:rsidRPr="00B47E55" w:rsidRDefault="008567DC" w:rsidP="008567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</w:t>
            </w:r>
            <w:r w:rsidR="00C62245" w:rsidRPr="00B47E55">
              <w:rPr>
                <w:rFonts w:ascii="Arial" w:hAnsi="Arial" w:cs="Arial"/>
                <w:b/>
                <w:sz w:val="20"/>
                <w:szCs w:val="20"/>
              </w:rPr>
              <w:t xml:space="preserve"> Proje Türü </w:t>
            </w:r>
          </w:p>
          <w:p w14:paraId="1B9E8ECD" w14:textId="77777777" w:rsidR="00C62245" w:rsidRPr="00B47E55" w:rsidRDefault="00C62245" w:rsidP="008567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right w:val="single" w:sz="12" w:space="0" w:color="auto"/>
            </w:tcBorders>
            <w:vAlign w:val="center"/>
          </w:tcPr>
          <w:p w14:paraId="1F5A145A" w14:textId="1273BFCB" w:rsidR="00410BF2" w:rsidRDefault="00F32C0B" w:rsidP="00867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62245">
              <w:rPr>
                <w:rFonts w:ascii="Arial" w:hAnsi="Arial" w:cs="Arial"/>
                <w:sz w:val="20"/>
                <w:szCs w:val="20"/>
              </w:rPr>
              <w:t>Kap</w:t>
            </w:r>
            <w:r w:rsidR="007B307B">
              <w:rPr>
                <w:rFonts w:ascii="Arial" w:hAnsi="Arial" w:cs="Arial"/>
                <w:sz w:val="20"/>
                <w:szCs w:val="20"/>
              </w:rPr>
              <w:t xml:space="preserve">samlı Araştırma Projesi                </w:t>
            </w:r>
          </w:p>
          <w:p w14:paraId="5DCB8AB9" w14:textId="55A79060" w:rsidR="00C62245" w:rsidRPr="00B47E55" w:rsidRDefault="00F32C0B" w:rsidP="00867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62245">
              <w:rPr>
                <w:rFonts w:ascii="Arial" w:hAnsi="Arial" w:cs="Arial"/>
                <w:sz w:val="20"/>
                <w:szCs w:val="20"/>
              </w:rPr>
              <w:t xml:space="preserve">Lisansüstü Tez Projesi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Yüksek Lisans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10BF2">
              <w:rPr>
                <w:rFonts w:ascii="Arial" w:hAnsi="Arial" w:cs="Arial"/>
                <w:sz w:val="20"/>
                <w:szCs w:val="20"/>
              </w:rPr>
              <w:t xml:space="preserve">Doktora  </w:t>
            </w:r>
          </w:p>
        </w:tc>
      </w:tr>
      <w:tr w:rsidR="009B13E4" w14:paraId="78F061A3" w14:textId="77777777" w:rsidTr="009B13E4">
        <w:trPr>
          <w:trHeight w:val="397"/>
          <w:jc w:val="center"/>
        </w:trPr>
        <w:tc>
          <w:tcPr>
            <w:tcW w:w="3260" w:type="dxa"/>
            <w:vMerge w:val="restart"/>
            <w:tcBorders>
              <w:left w:val="single" w:sz="12" w:space="0" w:color="auto"/>
            </w:tcBorders>
            <w:vAlign w:val="center"/>
          </w:tcPr>
          <w:p w14:paraId="6B2676F7" w14:textId="025675CF" w:rsidR="009B13E4" w:rsidRDefault="009B13E4" w:rsidP="008567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1.5 Proje Yürütücüsü </w:t>
            </w:r>
          </w:p>
        </w:tc>
        <w:tc>
          <w:tcPr>
            <w:tcW w:w="3120" w:type="dxa"/>
            <w:tcBorders>
              <w:right w:val="single" w:sz="12" w:space="0" w:color="auto"/>
            </w:tcBorders>
            <w:vAlign w:val="bottom"/>
          </w:tcPr>
          <w:p w14:paraId="249D72D9" w14:textId="594677D3" w:rsidR="009B13E4" w:rsidRPr="009B13E4" w:rsidRDefault="009B13E4" w:rsidP="009B13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E4">
              <w:rPr>
                <w:rFonts w:ascii="Arial" w:hAnsi="Arial" w:cs="Arial"/>
                <w:b/>
                <w:sz w:val="20"/>
                <w:szCs w:val="20"/>
              </w:rPr>
              <w:t>Unvan, Ad-</w:t>
            </w:r>
            <w:proofErr w:type="spellStart"/>
            <w:r w:rsidRPr="009B13E4">
              <w:rPr>
                <w:rFonts w:ascii="Arial" w:hAnsi="Arial" w:cs="Arial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474BC4B3" w14:textId="400CDE1A" w:rsidR="009B13E4" w:rsidRDefault="009B13E4" w:rsidP="009B1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Fakülte/Enstitü/MYO/Merkez</w:t>
            </w:r>
          </w:p>
        </w:tc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14:paraId="3DAEE0BC" w14:textId="0FFDF575" w:rsidR="009B13E4" w:rsidRDefault="009B13E4" w:rsidP="009B1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Bölüm/ABD</w:t>
            </w:r>
          </w:p>
        </w:tc>
      </w:tr>
      <w:tr w:rsidR="009B13E4" w14:paraId="700A61BE" w14:textId="77777777" w:rsidTr="009B13E4">
        <w:trPr>
          <w:trHeight w:val="939"/>
          <w:jc w:val="center"/>
        </w:trPr>
        <w:tc>
          <w:tcPr>
            <w:tcW w:w="3260" w:type="dxa"/>
            <w:vMerge/>
            <w:tcBorders>
              <w:left w:val="single" w:sz="12" w:space="0" w:color="auto"/>
            </w:tcBorders>
            <w:vAlign w:val="center"/>
          </w:tcPr>
          <w:p w14:paraId="199F4934" w14:textId="77777777" w:rsidR="009B13E4" w:rsidRDefault="009B13E4" w:rsidP="008567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12" w:space="0" w:color="auto"/>
            </w:tcBorders>
            <w:vAlign w:val="center"/>
          </w:tcPr>
          <w:p w14:paraId="0EC81128" w14:textId="77777777" w:rsidR="009B13E4" w:rsidRDefault="009B13E4" w:rsidP="00867F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2C46E707" w14:textId="77777777" w:rsidR="009B13E4" w:rsidRDefault="009B13E4" w:rsidP="00867F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14:paraId="3719B390" w14:textId="77777777" w:rsidR="009B13E4" w:rsidRDefault="009B13E4" w:rsidP="00867F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45" w14:paraId="718A253D" w14:textId="77777777" w:rsidTr="009B13E4">
        <w:trPr>
          <w:trHeight w:val="397"/>
          <w:jc w:val="center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45570F09" w14:textId="77777777" w:rsidR="00C62245" w:rsidRPr="00B47E55" w:rsidRDefault="00324183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1.5</w:t>
            </w:r>
            <w:r w:rsidR="00C62245" w:rsidRPr="00B47E55">
              <w:rPr>
                <w:rFonts w:ascii="Arial" w:hAnsi="Arial" w:cs="Arial"/>
                <w:b/>
                <w:sz w:val="20"/>
                <w:szCs w:val="20"/>
              </w:rPr>
              <w:t xml:space="preserve"> Proje Süresi </w:t>
            </w:r>
          </w:p>
        </w:tc>
        <w:tc>
          <w:tcPr>
            <w:tcW w:w="7797" w:type="dxa"/>
            <w:gridSpan w:val="3"/>
            <w:tcBorders>
              <w:right w:val="single" w:sz="12" w:space="0" w:color="auto"/>
            </w:tcBorders>
            <w:vAlign w:val="center"/>
          </w:tcPr>
          <w:p w14:paraId="37E89ADF" w14:textId="77777777" w:rsidR="00C62245" w:rsidRPr="00B47E55" w:rsidRDefault="00C62245" w:rsidP="00867FCD">
            <w:pPr>
              <w:rPr>
                <w:rFonts w:ascii="Arial" w:hAnsi="Arial" w:cs="Arial"/>
                <w:sz w:val="20"/>
                <w:szCs w:val="20"/>
              </w:rPr>
            </w:pPr>
            <w:r w:rsidRPr="00B47E55">
              <w:rPr>
                <w:rFonts w:ascii="Arial" w:hAnsi="Arial" w:cs="Arial"/>
                <w:sz w:val="20"/>
                <w:szCs w:val="20"/>
              </w:rPr>
              <w:t xml:space="preserve">…..Ay </w:t>
            </w:r>
          </w:p>
        </w:tc>
      </w:tr>
      <w:tr w:rsidR="008567DC" w14:paraId="0929EBEB" w14:textId="77777777" w:rsidTr="009B13E4">
        <w:trPr>
          <w:trHeight w:val="397"/>
          <w:jc w:val="center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0B7A0B28" w14:textId="5063327C" w:rsidR="008567DC" w:rsidRDefault="00123617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1.6 Ara Rapor No  </w:t>
            </w:r>
          </w:p>
        </w:tc>
        <w:tc>
          <w:tcPr>
            <w:tcW w:w="7797" w:type="dxa"/>
            <w:gridSpan w:val="3"/>
            <w:tcBorders>
              <w:right w:val="single" w:sz="12" w:space="0" w:color="auto"/>
            </w:tcBorders>
            <w:vAlign w:val="center"/>
          </w:tcPr>
          <w:p w14:paraId="640AB0B5" w14:textId="4472757D" w:rsidR="008567DC" w:rsidRPr="000E0F95" w:rsidRDefault="00223216" w:rsidP="000E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1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2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3   </w:t>
            </w:r>
          </w:p>
        </w:tc>
      </w:tr>
      <w:tr w:rsidR="008567DC" w14:paraId="323983AC" w14:textId="77777777" w:rsidTr="009B13E4">
        <w:trPr>
          <w:trHeight w:val="397"/>
          <w:jc w:val="center"/>
        </w:trPr>
        <w:tc>
          <w:tcPr>
            <w:tcW w:w="3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204D00" w14:textId="509BB027" w:rsidR="008567DC" w:rsidRDefault="008567DC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1.7 Raporun Kapsadığı Dönem </w:t>
            </w:r>
          </w:p>
        </w:tc>
        <w:tc>
          <w:tcPr>
            <w:tcW w:w="77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D37014C" w14:textId="204B57DC" w:rsidR="008567DC" w:rsidRPr="00B47E55" w:rsidRDefault="009753F3" w:rsidP="00975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GG/AA/YY – GG/AA/YY </w:t>
            </w:r>
          </w:p>
        </w:tc>
      </w:tr>
    </w:tbl>
    <w:p w14:paraId="481F4DC9" w14:textId="66BF1455" w:rsidR="0055438F" w:rsidRPr="0055438F" w:rsidRDefault="0055438F" w:rsidP="0055438F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11057" w:type="dxa"/>
        <w:jc w:val="center"/>
        <w:tblLook w:val="04A0" w:firstRow="1" w:lastRow="0" w:firstColumn="1" w:lastColumn="0" w:noHBand="0" w:noVBand="1"/>
      </w:tblPr>
      <w:tblGrid>
        <w:gridCol w:w="11057"/>
      </w:tblGrid>
      <w:tr w:rsidR="00707278" w14:paraId="0B50E7BA" w14:textId="77777777" w:rsidTr="0072528C">
        <w:trPr>
          <w:trHeight w:val="429"/>
          <w:jc w:val="center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73F7FA79" w14:textId="348542AB" w:rsidR="00707278" w:rsidRPr="00B47E55" w:rsidRDefault="001A0AA2" w:rsidP="00600CA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="009027D5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>
              <w:rPr>
                <w:rFonts w:ascii="Arial" w:hAnsi="Arial" w:cs="Arial"/>
                <w:b/>
                <w:color w:val="FFFFFF" w:themeColor="background1"/>
              </w:rPr>
              <w:t>DÖNEM</w:t>
            </w:r>
            <w:r w:rsidR="00055D73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İÇİNDEKİ BİLİMSEL ve/veya TEKNİK GELİŞMELER </w:t>
            </w:r>
            <w:r w:rsidR="009027D5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707278" w14:paraId="6AAE7FDE" w14:textId="77777777" w:rsidTr="00867FCD">
        <w:trPr>
          <w:trHeight w:val="397"/>
          <w:jc w:val="center"/>
        </w:trPr>
        <w:tc>
          <w:tcPr>
            <w:tcW w:w="11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73043" w14:textId="64571F3C" w:rsidR="00382530" w:rsidRPr="002A02FF" w:rsidRDefault="0038545C" w:rsidP="00D3451B">
            <w:pPr>
              <w:ind w:right="-49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Projenin </w:t>
            </w:r>
            <w:r w:rsidR="002A02FF">
              <w:rPr>
                <w:rFonts w:ascii="Arial" w:hAnsi="Arial" w:cs="Arial"/>
                <w:i/>
                <w:sz w:val="20"/>
                <w:szCs w:val="20"/>
              </w:rPr>
              <w:t xml:space="preserve">bu döneminde yapılan çalışmalardan elde edilen ara sonuçlar, </w:t>
            </w:r>
            <w:r w:rsidR="002A02FF" w:rsidRPr="002A02FF">
              <w:rPr>
                <w:rFonts w:ascii="Arial" w:hAnsi="Arial" w:cs="Arial"/>
                <w:i/>
                <w:sz w:val="20"/>
                <w:szCs w:val="20"/>
              </w:rPr>
              <w:t xml:space="preserve">proje </w:t>
            </w:r>
            <w:r w:rsidR="002A02FF">
              <w:rPr>
                <w:rFonts w:ascii="Arial" w:hAnsi="Arial" w:cs="Arial"/>
                <w:i/>
                <w:sz w:val="20"/>
                <w:szCs w:val="20"/>
              </w:rPr>
              <w:t xml:space="preserve">önerisindeki çalışma planı ve iş takvimi ile karşılaştırmalı olarak sunulmalıdır. Ayrıca, </w:t>
            </w:r>
            <w:r w:rsidR="00055D73">
              <w:rPr>
                <w:rFonts w:ascii="Arial" w:hAnsi="Arial" w:cs="Arial"/>
                <w:i/>
                <w:sz w:val="20"/>
                <w:szCs w:val="20"/>
              </w:rPr>
              <w:t xml:space="preserve">varsa, </w:t>
            </w:r>
            <w:r w:rsidR="002A02FF">
              <w:rPr>
                <w:rFonts w:ascii="Arial" w:hAnsi="Arial" w:cs="Arial"/>
                <w:i/>
                <w:sz w:val="20"/>
                <w:szCs w:val="20"/>
              </w:rPr>
              <w:t xml:space="preserve">proje önerisinde yer alan yöntem ve </w:t>
            </w:r>
            <w:r>
              <w:rPr>
                <w:rFonts w:ascii="Arial" w:hAnsi="Arial" w:cs="Arial"/>
                <w:i/>
                <w:sz w:val="20"/>
                <w:szCs w:val="20"/>
              </w:rPr>
              <w:t>kapsam ile ilgili değişikler</w:t>
            </w:r>
            <w:r w:rsidR="002A02FF" w:rsidRPr="002A02FF">
              <w:rPr>
                <w:rFonts w:ascii="Arial" w:hAnsi="Arial" w:cs="Arial"/>
                <w:i/>
                <w:sz w:val="20"/>
                <w:szCs w:val="20"/>
              </w:rPr>
              <w:t xml:space="preserve"> belirtilmeli ve</w:t>
            </w:r>
            <w:r w:rsidR="002A02FF" w:rsidRPr="002A02FF">
              <w:rPr>
                <w:rFonts w:ascii="Arial" w:hAnsi="Arial" w:cs="Arial"/>
                <w:i/>
                <w:spacing w:val="-21"/>
                <w:sz w:val="20"/>
                <w:szCs w:val="20"/>
              </w:rPr>
              <w:t xml:space="preserve"> </w:t>
            </w:r>
            <w:r w:rsidR="002A02FF" w:rsidRPr="002A02FF">
              <w:rPr>
                <w:rFonts w:ascii="Arial" w:hAnsi="Arial" w:cs="Arial"/>
                <w:i/>
                <w:sz w:val="20"/>
                <w:szCs w:val="20"/>
              </w:rPr>
              <w:t>tartışılmalıdır.</w:t>
            </w:r>
          </w:p>
          <w:p w14:paraId="6A236389" w14:textId="77777777" w:rsidR="00382530" w:rsidRPr="00D3451B" w:rsidRDefault="00382530" w:rsidP="00D3451B">
            <w:pPr>
              <w:ind w:right="-4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0F25" w14:paraId="2E0AB7D3" w14:textId="77777777" w:rsidTr="00047E97">
        <w:trPr>
          <w:trHeight w:val="397"/>
          <w:jc w:val="center"/>
        </w:trPr>
        <w:tc>
          <w:tcPr>
            <w:tcW w:w="11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41E94BB8" w14:textId="5F2D95C4" w:rsidR="00510F25" w:rsidRDefault="0081634D" w:rsidP="00055D73">
            <w:pPr>
              <w:widowControl w:val="0"/>
              <w:tabs>
                <w:tab w:val="left" w:pos="481"/>
              </w:tabs>
              <w:spacing w:after="13" w:line="247" w:lineRule="auto"/>
              <w:ind w:right="-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="00047E97" w:rsidRPr="0072528C">
              <w:rPr>
                <w:rFonts w:ascii="Arial" w:hAnsi="Arial" w:cs="Arial"/>
                <w:b/>
                <w:color w:val="FFFFFF" w:themeColor="background1"/>
                <w:shd w:val="clear" w:color="auto" w:fill="0070C0"/>
              </w:rPr>
              <w:t xml:space="preserve">. </w:t>
            </w:r>
            <w:r w:rsidR="00055D73">
              <w:rPr>
                <w:rFonts w:ascii="Arial" w:hAnsi="Arial" w:cs="Arial"/>
                <w:b/>
                <w:color w:val="FFFFFF" w:themeColor="background1"/>
              </w:rPr>
              <w:t xml:space="preserve">DÖNEM İÇİNDEKİ İDARİ GELİŞMELER </w:t>
            </w:r>
          </w:p>
        </w:tc>
      </w:tr>
      <w:tr w:rsidR="00055D73" w14:paraId="08F36ECC" w14:textId="77777777" w:rsidTr="00E8407E">
        <w:trPr>
          <w:trHeight w:val="397"/>
          <w:jc w:val="center"/>
        </w:trPr>
        <w:tc>
          <w:tcPr>
            <w:tcW w:w="11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D3AC3" w14:textId="4231211C" w:rsidR="00055D73" w:rsidRDefault="00E8407E" w:rsidP="00055D73">
            <w:pPr>
              <w:widowControl w:val="0"/>
              <w:tabs>
                <w:tab w:val="left" w:pos="481"/>
              </w:tabs>
              <w:spacing w:after="13" w:line="247" w:lineRule="auto"/>
              <w:ind w:right="-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8407E">
              <w:rPr>
                <w:rFonts w:ascii="Arial" w:hAnsi="Arial" w:cs="Arial"/>
                <w:i/>
                <w:sz w:val="20"/>
                <w:szCs w:val="20"/>
              </w:rPr>
              <w:t>Olması durumunda, dönem içindeki araştırmacı değişikliği, ek süre talebi</w:t>
            </w:r>
            <w:r w:rsidR="00E90349">
              <w:rPr>
                <w:rFonts w:ascii="Arial" w:hAnsi="Arial" w:cs="Arial"/>
                <w:i/>
                <w:sz w:val="20"/>
                <w:szCs w:val="20"/>
              </w:rPr>
              <w:t xml:space="preserve">, araştırmacı kurum değişikliği, proje yöneticisi değişikliği gibi idari konular hakkında bilgi verilmeli ve gerekçelerinden bahsedilmelidir. </w:t>
            </w:r>
          </w:p>
          <w:p w14:paraId="71D00650" w14:textId="548F0E6B" w:rsidR="00C750D8" w:rsidRDefault="00C750D8" w:rsidP="00055D73">
            <w:pPr>
              <w:widowControl w:val="0"/>
              <w:tabs>
                <w:tab w:val="left" w:pos="481"/>
              </w:tabs>
              <w:spacing w:after="13" w:line="247" w:lineRule="auto"/>
              <w:ind w:right="-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F28F352" w14:textId="77777777" w:rsidR="00C750D8" w:rsidRDefault="00C750D8" w:rsidP="00055D73">
            <w:pPr>
              <w:widowControl w:val="0"/>
              <w:tabs>
                <w:tab w:val="left" w:pos="481"/>
              </w:tabs>
              <w:spacing w:after="13" w:line="247" w:lineRule="auto"/>
              <w:ind w:right="-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8CB7CB1" w14:textId="77777777" w:rsidR="00E8407E" w:rsidRDefault="00E8407E" w:rsidP="00055D73">
            <w:pPr>
              <w:widowControl w:val="0"/>
              <w:tabs>
                <w:tab w:val="left" w:pos="481"/>
              </w:tabs>
              <w:spacing w:after="13" w:line="247" w:lineRule="auto"/>
              <w:ind w:right="-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7944B61" w14:textId="77777777" w:rsidR="00E8407E" w:rsidRDefault="00E8407E" w:rsidP="00055D73">
            <w:pPr>
              <w:widowControl w:val="0"/>
              <w:tabs>
                <w:tab w:val="left" w:pos="481"/>
              </w:tabs>
              <w:spacing w:after="13" w:line="247" w:lineRule="auto"/>
              <w:ind w:right="-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07E545" w14:textId="617B7069" w:rsidR="00E8407E" w:rsidRPr="00E8407E" w:rsidRDefault="00E8407E" w:rsidP="00055D73">
            <w:pPr>
              <w:widowControl w:val="0"/>
              <w:tabs>
                <w:tab w:val="left" w:pos="481"/>
              </w:tabs>
              <w:spacing w:after="13" w:line="247" w:lineRule="auto"/>
              <w:ind w:right="-40"/>
              <w:jc w:val="both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</w:tc>
      </w:tr>
      <w:tr w:rsidR="00C750D8" w14:paraId="7236DB50" w14:textId="77777777" w:rsidTr="00C750D8">
        <w:trPr>
          <w:trHeight w:val="397"/>
          <w:jc w:val="center"/>
        </w:trPr>
        <w:tc>
          <w:tcPr>
            <w:tcW w:w="11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0EE4950D" w14:textId="6783F4D9" w:rsidR="00C750D8" w:rsidRPr="00657079" w:rsidRDefault="00C750D8" w:rsidP="00260155">
            <w:pPr>
              <w:widowControl w:val="0"/>
              <w:tabs>
                <w:tab w:val="left" w:pos="481"/>
              </w:tabs>
              <w:spacing w:after="13" w:line="247" w:lineRule="auto"/>
              <w:ind w:right="-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 4. </w:t>
            </w:r>
            <w:r w:rsidR="007E38CB">
              <w:rPr>
                <w:rFonts w:ascii="Arial" w:hAnsi="Arial" w:cs="Arial"/>
                <w:b/>
                <w:color w:val="FFFFFF" w:themeColor="background1"/>
              </w:rPr>
              <w:t xml:space="preserve">DÖNEM </w:t>
            </w:r>
            <w:r w:rsidR="007E38CB">
              <w:rPr>
                <w:rFonts w:ascii="Arial" w:hAnsi="Arial" w:cs="Arial"/>
                <w:b/>
                <w:color w:val="FFFFFF" w:themeColor="background1"/>
                <w:shd w:val="clear" w:color="auto" w:fill="0070C0"/>
              </w:rPr>
              <w:t xml:space="preserve">İÇİNDEKİ MALİ </w:t>
            </w:r>
            <w:r w:rsidRPr="00C750D8">
              <w:rPr>
                <w:rFonts w:ascii="Arial" w:hAnsi="Arial" w:cs="Arial"/>
                <w:b/>
                <w:color w:val="FFFFFF" w:themeColor="background1"/>
                <w:shd w:val="clear" w:color="auto" w:fill="0070C0"/>
              </w:rPr>
              <w:t>GELİŞMELER</w:t>
            </w:r>
          </w:p>
        </w:tc>
      </w:tr>
      <w:tr w:rsidR="0081634D" w14:paraId="0118F2E0" w14:textId="77777777" w:rsidTr="0081634D">
        <w:trPr>
          <w:trHeight w:val="397"/>
          <w:jc w:val="center"/>
        </w:trPr>
        <w:tc>
          <w:tcPr>
            <w:tcW w:w="11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2CF494" w14:textId="554FCF51" w:rsidR="00394DB9" w:rsidRPr="002A569E" w:rsidRDefault="002A569E" w:rsidP="00394DB9">
            <w:pPr>
              <w:widowControl w:val="0"/>
              <w:tabs>
                <w:tab w:val="left" w:pos="481"/>
              </w:tabs>
              <w:spacing w:after="13" w:line="247" w:lineRule="auto"/>
              <w:ind w:right="-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Dönem içerisinde gerçekleşen harcama türleri, harcamaların proje önerisinde yer alan plana uygun yürütülüp yürütülmediği, ek bütçe desteği sağlanmış ise miktarı ile kapsamı ve varsa </w:t>
            </w:r>
            <w:r w:rsidRPr="002A569E">
              <w:rPr>
                <w:rFonts w:ascii="Arial" w:hAnsi="Arial" w:cs="Arial"/>
                <w:i/>
                <w:sz w:val="20"/>
                <w:szCs w:val="20"/>
              </w:rPr>
              <w:t xml:space="preserve">olumsuz gelişmeler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hususunda detaylı bilgi verilmelidir. </w:t>
            </w:r>
          </w:p>
          <w:p w14:paraId="3860CFA7" w14:textId="77777777" w:rsidR="00394DB9" w:rsidRDefault="00394DB9" w:rsidP="00394DB9">
            <w:pPr>
              <w:widowControl w:val="0"/>
              <w:tabs>
                <w:tab w:val="left" w:pos="481"/>
              </w:tabs>
              <w:spacing w:after="13" w:line="247" w:lineRule="auto"/>
              <w:ind w:right="-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52351F5" w14:textId="77777777" w:rsidR="00394DB9" w:rsidRDefault="00394DB9" w:rsidP="00394DB9">
            <w:pPr>
              <w:widowControl w:val="0"/>
              <w:tabs>
                <w:tab w:val="left" w:pos="481"/>
              </w:tabs>
              <w:spacing w:after="13" w:line="247" w:lineRule="auto"/>
              <w:ind w:right="-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250CEC3" w14:textId="106B9648" w:rsidR="00394DB9" w:rsidRPr="00394DB9" w:rsidRDefault="00394DB9" w:rsidP="00394DB9">
            <w:pPr>
              <w:widowControl w:val="0"/>
              <w:tabs>
                <w:tab w:val="left" w:pos="481"/>
              </w:tabs>
              <w:spacing w:after="13" w:line="247" w:lineRule="auto"/>
              <w:ind w:right="-40"/>
              <w:jc w:val="both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</w:tc>
      </w:tr>
      <w:tr w:rsidR="00FF1D7C" w14:paraId="5063D36C" w14:textId="77777777" w:rsidTr="00FF1D7C">
        <w:trPr>
          <w:trHeight w:val="397"/>
          <w:jc w:val="center"/>
        </w:trPr>
        <w:tc>
          <w:tcPr>
            <w:tcW w:w="11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05F62E88" w14:textId="19DB27BB" w:rsidR="00FF1D7C" w:rsidRDefault="00FF1D7C" w:rsidP="00FF1D7C">
            <w:pPr>
              <w:widowControl w:val="0"/>
              <w:tabs>
                <w:tab w:val="left" w:pos="481"/>
              </w:tabs>
              <w:spacing w:after="13" w:line="247" w:lineRule="auto"/>
              <w:ind w:right="-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5. </w:t>
            </w:r>
            <w:r w:rsidR="00854E05">
              <w:rPr>
                <w:rFonts w:ascii="Arial" w:hAnsi="Arial" w:cs="Arial"/>
                <w:b/>
                <w:color w:val="FFFFFF" w:themeColor="background1"/>
              </w:rPr>
              <w:t xml:space="preserve">PROJE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ÇALIŞMA TAKVİMİNE UYGUN YÜRÜMÜYORSA GEREKÇELERİ  </w:t>
            </w:r>
          </w:p>
        </w:tc>
      </w:tr>
      <w:tr w:rsidR="00FF1D7C" w14:paraId="15649C04" w14:textId="77777777" w:rsidTr="00FF1D7C">
        <w:trPr>
          <w:trHeight w:val="397"/>
          <w:jc w:val="center"/>
        </w:trPr>
        <w:tc>
          <w:tcPr>
            <w:tcW w:w="11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3BB6F" w14:textId="0079338C" w:rsidR="00887612" w:rsidRPr="00854E05" w:rsidRDefault="00887612" w:rsidP="00E141F4">
            <w:pPr>
              <w:widowControl w:val="0"/>
              <w:tabs>
                <w:tab w:val="left" w:pos="457"/>
              </w:tabs>
              <w:spacing w:before="140" w:after="12" w:line="247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54E05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854E05" w:rsidRPr="00854E05">
              <w:rPr>
                <w:rFonts w:ascii="Arial" w:hAnsi="Arial" w:cs="Arial"/>
                <w:i/>
                <w:sz w:val="20"/>
                <w:szCs w:val="20"/>
              </w:rPr>
              <w:t>roje dönemi içindeki çalışmalar proje önerisinde yer alan çalışma takvimine</w:t>
            </w:r>
            <w:r w:rsidR="00854E05">
              <w:rPr>
                <w:rFonts w:ascii="Arial" w:hAnsi="Arial" w:cs="Arial"/>
                <w:i/>
                <w:sz w:val="20"/>
                <w:szCs w:val="20"/>
              </w:rPr>
              <w:t xml:space="preserve"> uygun bir şekilde yürütülememiş ise </w:t>
            </w:r>
            <w:r w:rsidR="00854E05" w:rsidRPr="00854E05">
              <w:rPr>
                <w:rFonts w:ascii="Arial" w:hAnsi="Arial" w:cs="Arial"/>
                <w:i/>
                <w:sz w:val="20"/>
                <w:szCs w:val="20"/>
              </w:rPr>
              <w:t xml:space="preserve">ve/veya bazı aksaklıklar yaşanmış ise gerekçeleri ile </w:t>
            </w:r>
            <w:r w:rsidR="00854E05">
              <w:rPr>
                <w:rFonts w:ascii="Arial" w:hAnsi="Arial" w:cs="Arial"/>
                <w:i/>
                <w:sz w:val="20"/>
                <w:szCs w:val="20"/>
              </w:rPr>
              <w:t>açıklanmalıdır. Ayrıca, yaşanmış aksaklıkların proje çalışması üzerinde oluşturacağı olumsuz etkiler</w:t>
            </w:r>
            <w:r w:rsidR="003B777D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854E05">
              <w:rPr>
                <w:rFonts w:ascii="Arial" w:hAnsi="Arial" w:cs="Arial"/>
                <w:i/>
                <w:sz w:val="20"/>
                <w:szCs w:val="20"/>
              </w:rPr>
              <w:t xml:space="preserve"> değerlendirilerek,</w:t>
            </w:r>
            <w:r w:rsidR="00733695">
              <w:rPr>
                <w:rFonts w:ascii="Arial" w:hAnsi="Arial" w:cs="Arial"/>
                <w:i/>
                <w:sz w:val="20"/>
                <w:szCs w:val="20"/>
              </w:rPr>
              <w:t xml:space="preserve"> bu aksaklıkların giderilmesi </w:t>
            </w:r>
            <w:r w:rsidR="00E665D6">
              <w:rPr>
                <w:rFonts w:ascii="Arial" w:hAnsi="Arial" w:cs="Arial"/>
                <w:i/>
                <w:sz w:val="20"/>
                <w:szCs w:val="20"/>
              </w:rPr>
              <w:t xml:space="preserve">için planlanan çalışmalardan söz edilmelidir. </w:t>
            </w:r>
          </w:p>
          <w:p w14:paraId="047847BC" w14:textId="77777777" w:rsidR="00FF1D7C" w:rsidRDefault="00FF1D7C" w:rsidP="00FF1D7C">
            <w:pPr>
              <w:widowControl w:val="0"/>
              <w:tabs>
                <w:tab w:val="left" w:pos="481"/>
              </w:tabs>
              <w:spacing w:after="13" w:line="247" w:lineRule="auto"/>
              <w:ind w:right="-40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34E95" w14:paraId="09C2EA37" w14:textId="77777777" w:rsidTr="000158E5">
        <w:trPr>
          <w:trHeight w:val="397"/>
          <w:jc w:val="center"/>
        </w:trPr>
        <w:tc>
          <w:tcPr>
            <w:tcW w:w="11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688D24A0" w14:textId="001CB0C5" w:rsidR="00834E95" w:rsidRPr="00854E05" w:rsidRDefault="00834E95" w:rsidP="00AB7F7A">
            <w:pPr>
              <w:widowControl w:val="0"/>
              <w:tabs>
                <w:tab w:val="left" w:pos="457"/>
              </w:tabs>
              <w:spacing w:before="140" w:after="12" w:line="247" w:lineRule="auto"/>
              <w:ind w:right="72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6. </w:t>
            </w:r>
            <w:r w:rsidR="00AB7F7A">
              <w:rPr>
                <w:rFonts w:ascii="Arial" w:hAnsi="Arial" w:cs="Arial"/>
                <w:b/>
                <w:color w:val="FFFFFF" w:themeColor="background1"/>
              </w:rPr>
              <w:t xml:space="preserve">DÖNEM İÇİNDE YAPILAN BİLİMSEL FAALİYETLER </w:t>
            </w:r>
            <w:r w:rsidR="003B777D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834E95" w14:paraId="1BC5EEE6" w14:textId="77777777" w:rsidTr="00834E95">
        <w:trPr>
          <w:trHeight w:val="397"/>
          <w:jc w:val="center"/>
        </w:trPr>
        <w:tc>
          <w:tcPr>
            <w:tcW w:w="11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7C804" w14:textId="022D8511" w:rsidR="003B777D" w:rsidRPr="00AB7F7A" w:rsidRDefault="0028781A" w:rsidP="0028781A">
            <w:pPr>
              <w:widowControl w:val="0"/>
              <w:tabs>
                <w:tab w:val="left" w:pos="457"/>
              </w:tabs>
              <w:spacing w:before="140" w:after="12" w:line="247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Rapor </w:t>
            </w:r>
            <w:r w:rsidR="00AB7F7A" w:rsidRPr="00AB7F7A">
              <w:rPr>
                <w:rFonts w:ascii="Arial" w:hAnsi="Arial" w:cs="Arial"/>
                <w:i/>
                <w:sz w:val="20"/>
                <w:szCs w:val="20"/>
              </w:rPr>
              <w:t>dönem</w:t>
            </w:r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AB7F7A" w:rsidRPr="00AB7F7A">
              <w:rPr>
                <w:rFonts w:ascii="Arial" w:hAnsi="Arial" w:cs="Arial"/>
                <w:i/>
                <w:sz w:val="20"/>
                <w:szCs w:val="20"/>
              </w:rPr>
              <w:t xml:space="preserve"> içinde yayımlanan</w:t>
            </w:r>
            <w:r w:rsidR="00AB7F7A" w:rsidRPr="00AB7F7A">
              <w:rPr>
                <w:rFonts w:ascii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pacing w:val="-14"/>
                <w:sz w:val="20"/>
                <w:szCs w:val="20"/>
              </w:rPr>
              <w:t xml:space="preserve">ulusal ve uluslararası düzeydeki makaleler ile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kongre ve/veya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sempozyumlarda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sunulana sözlü</w:t>
            </w:r>
            <w:r w:rsidR="00AB7F7A" w:rsidRPr="00AB7F7A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>poster bildirileri</w:t>
            </w:r>
            <w:r w:rsidR="00AB7F7A" w:rsidRPr="00AB7F7A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listelenmelidir. Ayrıca, bu yayınlara ve bildirilere ait </w:t>
            </w:r>
            <w:r w:rsidR="00AB7F7A" w:rsidRPr="00AB7F7A">
              <w:rPr>
                <w:rFonts w:ascii="Arial" w:hAnsi="Arial" w:cs="Arial"/>
                <w:i/>
                <w:sz w:val="20"/>
                <w:szCs w:val="20"/>
              </w:rPr>
              <w:t>birer</w:t>
            </w:r>
            <w:r w:rsidR="00AB7F7A" w:rsidRPr="00AB7F7A">
              <w:rPr>
                <w:rFonts w:ascii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kopya da</w:t>
            </w:r>
            <w:r w:rsidR="00AB7F7A" w:rsidRPr="00AB7F7A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ara rapor formu ile birlikte BAP Koordinasyon Birimi Koordinatörlüğü’ne teslim edilmelidir. </w:t>
            </w:r>
          </w:p>
          <w:p w14:paraId="73C9B231" w14:textId="7DCA9A20" w:rsidR="003B777D" w:rsidRPr="003B777D" w:rsidRDefault="003B777D" w:rsidP="00834E95">
            <w:pPr>
              <w:widowControl w:val="0"/>
              <w:tabs>
                <w:tab w:val="left" w:pos="457"/>
              </w:tabs>
              <w:spacing w:before="140" w:after="12" w:line="247" w:lineRule="auto"/>
              <w:ind w:right="726"/>
              <w:jc w:val="both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</w:tc>
      </w:tr>
      <w:tr w:rsidR="00591F87" w14:paraId="71F1F0D9" w14:textId="77777777" w:rsidTr="00591F87">
        <w:trPr>
          <w:trHeight w:val="397"/>
          <w:jc w:val="center"/>
        </w:trPr>
        <w:tc>
          <w:tcPr>
            <w:tcW w:w="11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4F079BD4" w14:textId="612F8E6F" w:rsidR="00591F87" w:rsidRDefault="00591F87" w:rsidP="00361C18">
            <w:pPr>
              <w:widowControl w:val="0"/>
              <w:tabs>
                <w:tab w:val="left" w:pos="457"/>
              </w:tabs>
              <w:spacing w:before="140" w:after="12" w:line="247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7. </w:t>
            </w:r>
            <w:r w:rsidR="00361C18">
              <w:rPr>
                <w:rFonts w:ascii="Arial" w:hAnsi="Arial" w:cs="Arial"/>
                <w:b/>
                <w:color w:val="FFFFFF" w:themeColor="background1"/>
              </w:rPr>
              <w:t xml:space="preserve">DÖNEM İÇİNDEKİ ÇALIŞMALARIN DEĞERLENDİRİLMESİ </w:t>
            </w:r>
          </w:p>
        </w:tc>
      </w:tr>
      <w:tr w:rsidR="00A554F6" w14:paraId="77496FA1" w14:textId="77777777" w:rsidTr="00A554F6">
        <w:trPr>
          <w:trHeight w:val="397"/>
          <w:jc w:val="center"/>
        </w:trPr>
        <w:tc>
          <w:tcPr>
            <w:tcW w:w="11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232B9" w14:textId="7A7553C6" w:rsidR="00A554F6" w:rsidRPr="00854E05" w:rsidRDefault="00A554F6" w:rsidP="00A554F6">
            <w:pPr>
              <w:widowControl w:val="0"/>
              <w:tabs>
                <w:tab w:val="left" w:pos="457"/>
              </w:tabs>
              <w:spacing w:before="140" w:after="12" w:line="247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54E05">
              <w:rPr>
                <w:rFonts w:ascii="Arial" w:hAnsi="Arial" w:cs="Arial"/>
                <w:i/>
                <w:sz w:val="20"/>
                <w:szCs w:val="20"/>
              </w:rPr>
              <w:t>Proje dönemi içindeki çalışmalar</w:t>
            </w:r>
            <w:r w:rsidR="001206D2">
              <w:rPr>
                <w:rFonts w:ascii="Arial" w:hAnsi="Arial" w:cs="Arial"/>
                <w:i/>
                <w:sz w:val="20"/>
                <w:szCs w:val="20"/>
              </w:rPr>
              <w:t xml:space="preserve"> genel hatları ile özetlenmelidir. Yapılan çalışmaların proje önerisindeki hangi amaç ve hedeflere yönelik olduğu belirtilmelidir. </w:t>
            </w:r>
          </w:p>
          <w:p w14:paraId="57D3E6C8" w14:textId="77777777" w:rsidR="00A554F6" w:rsidRDefault="00A554F6" w:rsidP="00361C18">
            <w:pPr>
              <w:widowControl w:val="0"/>
              <w:tabs>
                <w:tab w:val="left" w:pos="457"/>
              </w:tabs>
              <w:spacing w:before="140" w:after="12" w:line="247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14:paraId="0BFC5086" w14:textId="7640F93B" w:rsidR="00AF0113" w:rsidRDefault="00AF0113" w:rsidP="00983398">
      <w:pPr>
        <w:rPr>
          <w:i/>
          <w:sz w:val="20"/>
          <w:szCs w:val="20"/>
        </w:rPr>
      </w:pPr>
      <w:r w:rsidRPr="00AF0113">
        <w:rPr>
          <w:i/>
          <w:sz w:val="20"/>
          <w:szCs w:val="20"/>
        </w:rPr>
        <w:t xml:space="preserve">NOT: Yazım alanları için herhangi bir kısıtlama yoktur. İstenildiği kadar uzatılabilir. </w:t>
      </w:r>
    </w:p>
    <w:p w14:paraId="35A64931" w14:textId="4752A0E9" w:rsidR="00372EDE" w:rsidRDefault="00372EDE" w:rsidP="00983398">
      <w:pPr>
        <w:rPr>
          <w:i/>
          <w:sz w:val="20"/>
          <w:szCs w:val="20"/>
        </w:rPr>
      </w:pPr>
    </w:p>
    <w:p w14:paraId="47F3E8C1" w14:textId="77777777" w:rsidR="00372EDE" w:rsidRDefault="00372EDE" w:rsidP="00983398">
      <w:pPr>
        <w:rPr>
          <w:i/>
          <w:sz w:val="20"/>
          <w:szCs w:val="20"/>
        </w:rPr>
      </w:pPr>
    </w:p>
    <w:tbl>
      <w:tblPr>
        <w:tblStyle w:val="TabloKlavuzu"/>
        <w:tblW w:w="11057" w:type="dxa"/>
        <w:jc w:val="center"/>
        <w:tblLook w:val="04A0" w:firstRow="1" w:lastRow="0" w:firstColumn="1" w:lastColumn="0" w:noHBand="0" w:noVBand="1"/>
      </w:tblPr>
      <w:tblGrid>
        <w:gridCol w:w="3685"/>
        <w:gridCol w:w="3686"/>
        <w:gridCol w:w="3686"/>
      </w:tblGrid>
      <w:tr w:rsidR="004C250D" w14:paraId="7365A200" w14:textId="77777777" w:rsidTr="004C250D">
        <w:trPr>
          <w:trHeight w:val="743"/>
          <w:jc w:val="center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B24BF" w14:textId="703B4866" w:rsidR="004C250D" w:rsidRPr="00B47E55" w:rsidRDefault="004C250D" w:rsidP="004C25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C250D">
              <w:rPr>
                <w:rFonts w:ascii="Arial" w:hAnsi="Arial" w:cs="Arial"/>
                <w:b/>
              </w:rPr>
              <w:t>Proje Yürütücüsü</w:t>
            </w:r>
            <w:r>
              <w:rPr>
                <w:rFonts w:ascii="Arial" w:hAnsi="Arial" w:cs="Arial"/>
                <w:b/>
              </w:rPr>
              <w:t xml:space="preserve">                     Unvan, Ad-</w:t>
            </w:r>
            <w:proofErr w:type="spellStart"/>
            <w:r>
              <w:rPr>
                <w:rFonts w:ascii="Arial" w:hAnsi="Arial" w:cs="Arial"/>
                <w:b/>
              </w:rPr>
              <w:t>Soyad</w:t>
            </w:r>
            <w:proofErr w:type="spellEnd"/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DA978" w14:textId="4D57FB6D" w:rsidR="004C250D" w:rsidRPr="00B47E55" w:rsidRDefault="004C250D" w:rsidP="004C25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C250D">
              <w:rPr>
                <w:rFonts w:ascii="Arial" w:hAnsi="Arial" w:cs="Arial"/>
                <w:b/>
              </w:rPr>
              <w:t>Tarih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E2B07" w14:textId="4355681A" w:rsidR="004C250D" w:rsidRPr="00B47E55" w:rsidRDefault="004C250D" w:rsidP="004C25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C250D">
              <w:rPr>
                <w:rFonts w:ascii="Arial" w:hAnsi="Arial" w:cs="Arial"/>
                <w:b/>
              </w:rPr>
              <w:t>İmza</w:t>
            </w:r>
          </w:p>
        </w:tc>
      </w:tr>
      <w:tr w:rsidR="004C250D" w14:paraId="3647EFE1" w14:textId="77777777" w:rsidTr="004C250D">
        <w:trPr>
          <w:trHeight w:val="684"/>
          <w:jc w:val="center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1FECF" w14:textId="77777777" w:rsidR="004C250D" w:rsidRPr="004C250D" w:rsidRDefault="004C250D" w:rsidP="004C25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9397F" w14:textId="77777777" w:rsidR="004C250D" w:rsidRPr="004C250D" w:rsidRDefault="004C250D" w:rsidP="004C25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F7EFF" w14:textId="77777777" w:rsidR="004C250D" w:rsidRPr="004C250D" w:rsidRDefault="004C250D" w:rsidP="004C25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B6D1C02" w14:textId="77777777" w:rsidR="00FC6C21" w:rsidRPr="00AF0113" w:rsidRDefault="00FC6C21" w:rsidP="00983398">
      <w:pPr>
        <w:rPr>
          <w:i/>
          <w:sz w:val="20"/>
          <w:szCs w:val="20"/>
        </w:rPr>
      </w:pPr>
    </w:p>
    <w:sectPr w:rsidR="00FC6C21" w:rsidRPr="00AF0113" w:rsidSect="00983398">
      <w:pgSz w:w="11906" w:h="16838"/>
      <w:pgMar w:top="568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634"/>
    <w:multiLevelType w:val="hybridMultilevel"/>
    <w:tmpl w:val="E042DB60"/>
    <w:lvl w:ilvl="0" w:tplc="83FA70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34DE"/>
    <w:multiLevelType w:val="multilevel"/>
    <w:tmpl w:val="CEA2A4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6190C3B"/>
    <w:multiLevelType w:val="hybridMultilevel"/>
    <w:tmpl w:val="062C4156"/>
    <w:lvl w:ilvl="0" w:tplc="D902DCF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72BD9"/>
    <w:multiLevelType w:val="hybridMultilevel"/>
    <w:tmpl w:val="E332AB9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B52B7"/>
    <w:multiLevelType w:val="multilevel"/>
    <w:tmpl w:val="062639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2E53725E"/>
    <w:multiLevelType w:val="hybridMultilevel"/>
    <w:tmpl w:val="7FDCA490"/>
    <w:lvl w:ilvl="0" w:tplc="A95E23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75D49"/>
    <w:multiLevelType w:val="hybridMultilevel"/>
    <w:tmpl w:val="0646F3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C6FE7"/>
    <w:multiLevelType w:val="hybridMultilevel"/>
    <w:tmpl w:val="6E9E3F5C"/>
    <w:lvl w:ilvl="0" w:tplc="331AD53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93E6E"/>
    <w:multiLevelType w:val="hybridMultilevel"/>
    <w:tmpl w:val="06AC6DAE"/>
    <w:lvl w:ilvl="0" w:tplc="3622431A">
      <w:start w:val="1"/>
      <w:numFmt w:val="decimal"/>
      <w:lvlText w:val="%1."/>
      <w:lvlJc w:val="left"/>
      <w:pPr>
        <w:ind w:left="216" w:hanging="264"/>
        <w:jc w:val="right"/>
      </w:pPr>
      <w:rPr>
        <w:rFonts w:ascii="Times New Roman" w:eastAsia="Arial" w:hAnsi="Times New Roman" w:cs="Times New Roman" w:hint="default"/>
        <w:b/>
        <w:bCs/>
        <w:w w:val="97"/>
        <w:sz w:val="22"/>
        <w:szCs w:val="22"/>
      </w:rPr>
    </w:lvl>
    <w:lvl w:ilvl="1" w:tplc="297AA752">
      <w:numFmt w:val="bullet"/>
      <w:lvlText w:val="•"/>
      <w:lvlJc w:val="left"/>
      <w:pPr>
        <w:ind w:left="1183" w:hanging="264"/>
      </w:pPr>
      <w:rPr>
        <w:rFonts w:hint="default"/>
      </w:rPr>
    </w:lvl>
    <w:lvl w:ilvl="2" w:tplc="7EB8BD1C">
      <w:numFmt w:val="bullet"/>
      <w:lvlText w:val="•"/>
      <w:lvlJc w:val="left"/>
      <w:pPr>
        <w:ind w:left="2146" w:hanging="264"/>
      </w:pPr>
      <w:rPr>
        <w:rFonts w:hint="default"/>
      </w:rPr>
    </w:lvl>
    <w:lvl w:ilvl="3" w:tplc="4C50FF5E">
      <w:numFmt w:val="bullet"/>
      <w:lvlText w:val="•"/>
      <w:lvlJc w:val="left"/>
      <w:pPr>
        <w:ind w:left="3109" w:hanging="264"/>
      </w:pPr>
      <w:rPr>
        <w:rFonts w:hint="default"/>
      </w:rPr>
    </w:lvl>
    <w:lvl w:ilvl="4" w:tplc="40542B24">
      <w:numFmt w:val="bullet"/>
      <w:lvlText w:val="•"/>
      <w:lvlJc w:val="left"/>
      <w:pPr>
        <w:ind w:left="4072" w:hanging="264"/>
      </w:pPr>
      <w:rPr>
        <w:rFonts w:hint="default"/>
      </w:rPr>
    </w:lvl>
    <w:lvl w:ilvl="5" w:tplc="4768B1DA">
      <w:numFmt w:val="bullet"/>
      <w:lvlText w:val="•"/>
      <w:lvlJc w:val="left"/>
      <w:pPr>
        <w:ind w:left="5035" w:hanging="264"/>
      </w:pPr>
      <w:rPr>
        <w:rFonts w:hint="default"/>
      </w:rPr>
    </w:lvl>
    <w:lvl w:ilvl="6" w:tplc="7CA08640">
      <w:numFmt w:val="bullet"/>
      <w:lvlText w:val="•"/>
      <w:lvlJc w:val="left"/>
      <w:pPr>
        <w:ind w:left="5998" w:hanging="264"/>
      </w:pPr>
      <w:rPr>
        <w:rFonts w:hint="default"/>
      </w:rPr>
    </w:lvl>
    <w:lvl w:ilvl="7" w:tplc="C792B5F4">
      <w:numFmt w:val="bullet"/>
      <w:lvlText w:val="•"/>
      <w:lvlJc w:val="left"/>
      <w:pPr>
        <w:ind w:left="6961" w:hanging="264"/>
      </w:pPr>
      <w:rPr>
        <w:rFonts w:hint="default"/>
      </w:rPr>
    </w:lvl>
    <w:lvl w:ilvl="8" w:tplc="FE0A59A0">
      <w:numFmt w:val="bullet"/>
      <w:lvlText w:val="•"/>
      <w:lvlJc w:val="left"/>
      <w:pPr>
        <w:ind w:left="7924" w:hanging="264"/>
      </w:pPr>
      <w:rPr>
        <w:rFonts w:hint="default"/>
      </w:rPr>
    </w:lvl>
  </w:abstractNum>
  <w:abstractNum w:abstractNumId="9" w15:restartNumberingAfterBreak="0">
    <w:nsid w:val="4E670A2C"/>
    <w:multiLevelType w:val="hybridMultilevel"/>
    <w:tmpl w:val="EF983F64"/>
    <w:lvl w:ilvl="0" w:tplc="8CB6CE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05B5D"/>
    <w:multiLevelType w:val="hybridMultilevel"/>
    <w:tmpl w:val="AC1C30A4"/>
    <w:lvl w:ilvl="0" w:tplc="8CB6CE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B2186"/>
    <w:multiLevelType w:val="hybridMultilevel"/>
    <w:tmpl w:val="1D6280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40677"/>
    <w:multiLevelType w:val="hybridMultilevel"/>
    <w:tmpl w:val="82C426A2"/>
    <w:lvl w:ilvl="0" w:tplc="82E88ECA">
      <w:start w:val="1"/>
      <w:numFmt w:val="decimal"/>
      <w:lvlText w:val="%1."/>
      <w:lvlJc w:val="left"/>
      <w:pPr>
        <w:ind w:left="216" w:hanging="272"/>
        <w:jc w:val="right"/>
      </w:pPr>
      <w:rPr>
        <w:rFonts w:ascii="Arial" w:eastAsia="Arial" w:hAnsi="Arial" w:cs="Arial" w:hint="default"/>
        <w:b/>
        <w:bCs/>
        <w:w w:val="97"/>
        <w:sz w:val="20"/>
        <w:szCs w:val="20"/>
      </w:rPr>
    </w:lvl>
    <w:lvl w:ilvl="1" w:tplc="417A6D26">
      <w:numFmt w:val="bullet"/>
      <w:lvlText w:val="•"/>
      <w:lvlJc w:val="left"/>
      <w:pPr>
        <w:ind w:left="1183" w:hanging="272"/>
      </w:pPr>
      <w:rPr>
        <w:rFonts w:hint="default"/>
      </w:rPr>
    </w:lvl>
    <w:lvl w:ilvl="2" w:tplc="E93E7C36">
      <w:numFmt w:val="bullet"/>
      <w:lvlText w:val="•"/>
      <w:lvlJc w:val="left"/>
      <w:pPr>
        <w:ind w:left="2146" w:hanging="272"/>
      </w:pPr>
      <w:rPr>
        <w:rFonts w:hint="default"/>
      </w:rPr>
    </w:lvl>
    <w:lvl w:ilvl="3" w:tplc="AFD61210">
      <w:numFmt w:val="bullet"/>
      <w:lvlText w:val="•"/>
      <w:lvlJc w:val="left"/>
      <w:pPr>
        <w:ind w:left="3109" w:hanging="272"/>
      </w:pPr>
      <w:rPr>
        <w:rFonts w:hint="default"/>
      </w:rPr>
    </w:lvl>
    <w:lvl w:ilvl="4" w:tplc="4A4CBBB8">
      <w:numFmt w:val="bullet"/>
      <w:lvlText w:val="•"/>
      <w:lvlJc w:val="left"/>
      <w:pPr>
        <w:ind w:left="4072" w:hanging="272"/>
      </w:pPr>
      <w:rPr>
        <w:rFonts w:hint="default"/>
      </w:rPr>
    </w:lvl>
    <w:lvl w:ilvl="5" w:tplc="3B56BE3C">
      <w:numFmt w:val="bullet"/>
      <w:lvlText w:val="•"/>
      <w:lvlJc w:val="left"/>
      <w:pPr>
        <w:ind w:left="5035" w:hanging="272"/>
      </w:pPr>
      <w:rPr>
        <w:rFonts w:hint="default"/>
      </w:rPr>
    </w:lvl>
    <w:lvl w:ilvl="6" w:tplc="7BF8627E">
      <w:numFmt w:val="bullet"/>
      <w:lvlText w:val="•"/>
      <w:lvlJc w:val="left"/>
      <w:pPr>
        <w:ind w:left="5998" w:hanging="272"/>
      </w:pPr>
      <w:rPr>
        <w:rFonts w:hint="default"/>
      </w:rPr>
    </w:lvl>
    <w:lvl w:ilvl="7" w:tplc="FE525BF2">
      <w:numFmt w:val="bullet"/>
      <w:lvlText w:val="•"/>
      <w:lvlJc w:val="left"/>
      <w:pPr>
        <w:ind w:left="6961" w:hanging="272"/>
      </w:pPr>
      <w:rPr>
        <w:rFonts w:hint="default"/>
      </w:rPr>
    </w:lvl>
    <w:lvl w:ilvl="8" w:tplc="DF2A12E2">
      <w:numFmt w:val="bullet"/>
      <w:lvlText w:val="•"/>
      <w:lvlJc w:val="left"/>
      <w:pPr>
        <w:ind w:left="7924" w:hanging="272"/>
      </w:pPr>
      <w:rPr>
        <w:rFonts w:hint="default"/>
      </w:rPr>
    </w:lvl>
  </w:abstractNum>
  <w:abstractNum w:abstractNumId="13" w15:restartNumberingAfterBreak="0">
    <w:nsid w:val="61721506"/>
    <w:multiLevelType w:val="hybridMultilevel"/>
    <w:tmpl w:val="618A6F50"/>
    <w:lvl w:ilvl="0" w:tplc="2D903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B481B"/>
    <w:multiLevelType w:val="hybridMultilevel"/>
    <w:tmpl w:val="8EC6BF3C"/>
    <w:lvl w:ilvl="0" w:tplc="6D3AAD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86FDE"/>
    <w:multiLevelType w:val="hybridMultilevel"/>
    <w:tmpl w:val="AAC4CEDC"/>
    <w:lvl w:ilvl="0" w:tplc="041F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7E636733"/>
    <w:multiLevelType w:val="hybridMultilevel"/>
    <w:tmpl w:val="8D3849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13"/>
  </w:num>
  <w:num w:numId="6">
    <w:abstractNumId w:val="4"/>
  </w:num>
  <w:num w:numId="7">
    <w:abstractNumId w:val="15"/>
  </w:num>
  <w:num w:numId="8">
    <w:abstractNumId w:val="1"/>
  </w:num>
  <w:num w:numId="9">
    <w:abstractNumId w:val="11"/>
  </w:num>
  <w:num w:numId="10">
    <w:abstractNumId w:val="16"/>
  </w:num>
  <w:num w:numId="11">
    <w:abstractNumId w:val="6"/>
  </w:num>
  <w:num w:numId="12">
    <w:abstractNumId w:val="7"/>
  </w:num>
  <w:num w:numId="13">
    <w:abstractNumId w:val="2"/>
  </w:num>
  <w:num w:numId="14">
    <w:abstractNumId w:val="5"/>
  </w:num>
  <w:num w:numId="15">
    <w:abstractNumId w:val="9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71"/>
    <w:rsid w:val="000158E5"/>
    <w:rsid w:val="00017A92"/>
    <w:rsid w:val="0002002F"/>
    <w:rsid w:val="00024F03"/>
    <w:rsid w:val="00047E97"/>
    <w:rsid w:val="00055D73"/>
    <w:rsid w:val="000674D7"/>
    <w:rsid w:val="00070DDF"/>
    <w:rsid w:val="00085644"/>
    <w:rsid w:val="000E0F95"/>
    <w:rsid w:val="000E14F5"/>
    <w:rsid w:val="000E3776"/>
    <w:rsid w:val="00110E33"/>
    <w:rsid w:val="00113B73"/>
    <w:rsid w:val="001206D2"/>
    <w:rsid w:val="00123617"/>
    <w:rsid w:val="00126302"/>
    <w:rsid w:val="00135F8D"/>
    <w:rsid w:val="001810C8"/>
    <w:rsid w:val="001A0AA2"/>
    <w:rsid w:val="001C2D63"/>
    <w:rsid w:val="001D0D3B"/>
    <w:rsid w:val="00223216"/>
    <w:rsid w:val="00223D7D"/>
    <w:rsid w:val="00224A26"/>
    <w:rsid w:val="00260155"/>
    <w:rsid w:val="00265DC9"/>
    <w:rsid w:val="0028781A"/>
    <w:rsid w:val="002A02FF"/>
    <w:rsid w:val="002A569E"/>
    <w:rsid w:val="002B0B24"/>
    <w:rsid w:val="002F0005"/>
    <w:rsid w:val="002F3722"/>
    <w:rsid w:val="003160BC"/>
    <w:rsid w:val="00324183"/>
    <w:rsid w:val="003556EB"/>
    <w:rsid w:val="00361C18"/>
    <w:rsid w:val="00372EDE"/>
    <w:rsid w:val="00382530"/>
    <w:rsid w:val="0038545C"/>
    <w:rsid w:val="00394DB9"/>
    <w:rsid w:val="003B51E8"/>
    <w:rsid w:val="003B777D"/>
    <w:rsid w:val="003C5FD9"/>
    <w:rsid w:val="0040731C"/>
    <w:rsid w:val="00410BF2"/>
    <w:rsid w:val="00421E02"/>
    <w:rsid w:val="004277A2"/>
    <w:rsid w:val="00450967"/>
    <w:rsid w:val="00463BDF"/>
    <w:rsid w:val="00471096"/>
    <w:rsid w:val="004C250D"/>
    <w:rsid w:val="004E369D"/>
    <w:rsid w:val="0050066E"/>
    <w:rsid w:val="00510F25"/>
    <w:rsid w:val="00514664"/>
    <w:rsid w:val="0052411A"/>
    <w:rsid w:val="00541781"/>
    <w:rsid w:val="0055438F"/>
    <w:rsid w:val="00562171"/>
    <w:rsid w:val="00591F87"/>
    <w:rsid w:val="005B32B8"/>
    <w:rsid w:val="005C2EE8"/>
    <w:rsid w:val="005D2C0F"/>
    <w:rsid w:val="005D661A"/>
    <w:rsid w:val="005E01E1"/>
    <w:rsid w:val="00600CA6"/>
    <w:rsid w:val="00643070"/>
    <w:rsid w:val="00650637"/>
    <w:rsid w:val="00657079"/>
    <w:rsid w:val="006632EF"/>
    <w:rsid w:val="00665930"/>
    <w:rsid w:val="006824C5"/>
    <w:rsid w:val="00692ED6"/>
    <w:rsid w:val="006C23A9"/>
    <w:rsid w:val="006D6D1A"/>
    <w:rsid w:val="00707278"/>
    <w:rsid w:val="00712683"/>
    <w:rsid w:val="007210CD"/>
    <w:rsid w:val="0072528C"/>
    <w:rsid w:val="00733695"/>
    <w:rsid w:val="0075110E"/>
    <w:rsid w:val="00751AC0"/>
    <w:rsid w:val="007B307B"/>
    <w:rsid w:val="007E38CB"/>
    <w:rsid w:val="007F09A7"/>
    <w:rsid w:val="007F0FEB"/>
    <w:rsid w:val="00801ECD"/>
    <w:rsid w:val="0081634D"/>
    <w:rsid w:val="00823DA4"/>
    <w:rsid w:val="00834E95"/>
    <w:rsid w:val="00854E05"/>
    <w:rsid w:val="008567DC"/>
    <w:rsid w:val="00867FCD"/>
    <w:rsid w:val="00887612"/>
    <w:rsid w:val="008B2478"/>
    <w:rsid w:val="008D2644"/>
    <w:rsid w:val="008F5961"/>
    <w:rsid w:val="009027D5"/>
    <w:rsid w:val="00904E4F"/>
    <w:rsid w:val="009300D7"/>
    <w:rsid w:val="00933590"/>
    <w:rsid w:val="009753F3"/>
    <w:rsid w:val="00983398"/>
    <w:rsid w:val="0099311C"/>
    <w:rsid w:val="009A7594"/>
    <w:rsid w:val="009B13E4"/>
    <w:rsid w:val="009E5AD3"/>
    <w:rsid w:val="009E730A"/>
    <w:rsid w:val="009F7ED1"/>
    <w:rsid w:val="00A12F63"/>
    <w:rsid w:val="00A30396"/>
    <w:rsid w:val="00A340FE"/>
    <w:rsid w:val="00A47FD5"/>
    <w:rsid w:val="00A554F6"/>
    <w:rsid w:val="00A609E4"/>
    <w:rsid w:val="00A779D5"/>
    <w:rsid w:val="00A96C55"/>
    <w:rsid w:val="00A97B9A"/>
    <w:rsid w:val="00AB75CF"/>
    <w:rsid w:val="00AB7F7A"/>
    <w:rsid w:val="00AF0113"/>
    <w:rsid w:val="00B04A78"/>
    <w:rsid w:val="00B23812"/>
    <w:rsid w:val="00B462D6"/>
    <w:rsid w:val="00B5340D"/>
    <w:rsid w:val="00B84EEC"/>
    <w:rsid w:val="00BA3DF0"/>
    <w:rsid w:val="00BB0E5E"/>
    <w:rsid w:val="00BD4817"/>
    <w:rsid w:val="00C03AFA"/>
    <w:rsid w:val="00C15071"/>
    <w:rsid w:val="00C16FA2"/>
    <w:rsid w:val="00C50B88"/>
    <w:rsid w:val="00C62245"/>
    <w:rsid w:val="00C750D8"/>
    <w:rsid w:val="00C757FB"/>
    <w:rsid w:val="00C776B8"/>
    <w:rsid w:val="00C95960"/>
    <w:rsid w:val="00CA2AFC"/>
    <w:rsid w:val="00CA441D"/>
    <w:rsid w:val="00CD48A0"/>
    <w:rsid w:val="00D3451B"/>
    <w:rsid w:val="00D5511A"/>
    <w:rsid w:val="00D5744C"/>
    <w:rsid w:val="00D66CC2"/>
    <w:rsid w:val="00D93732"/>
    <w:rsid w:val="00D965E2"/>
    <w:rsid w:val="00DC389C"/>
    <w:rsid w:val="00DC7736"/>
    <w:rsid w:val="00DD3E3B"/>
    <w:rsid w:val="00E12A46"/>
    <w:rsid w:val="00E13BF4"/>
    <w:rsid w:val="00E141F4"/>
    <w:rsid w:val="00E168AE"/>
    <w:rsid w:val="00E346A2"/>
    <w:rsid w:val="00E412AF"/>
    <w:rsid w:val="00E665D6"/>
    <w:rsid w:val="00E75DD1"/>
    <w:rsid w:val="00E8407E"/>
    <w:rsid w:val="00E90349"/>
    <w:rsid w:val="00EB4A4E"/>
    <w:rsid w:val="00ED35A7"/>
    <w:rsid w:val="00EF32B1"/>
    <w:rsid w:val="00EF5697"/>
    <w:rsid w:val="00EF5BFC"/>
    <w:rsid w:val="00F06005"/>
    <w:rsid w:val="00F30FBD"/>
    <w:rsid w:val="00F32C0B"/>
    <w:rsid w:val="00F47AA5"/>
    <w:rsid w:val="00F50B26"/>
    <w:rsid w:val="00F52A7E"/>
    <w:rsid w:val="00F71EFE"/>
    <w:rsid w:val="00F8171A"/>
    <w:rsid w:val="00F83903"/>
    <w:rsid w:val="00FC6C21"/>
    <w:rsid w:val="00FD3F4D"/>
    <w:rsid w:val="00FE02B6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3690F"/>
  <w15:docId w15:val="{59F3E525-92E5-4ECE-982E-3EA4A662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2A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12AF"/>
  </w:style>
  <w:style w:type="table" w:styleId="TabloKlavuzu">
    <w:name w:val="Table Grid"/>
    <w:basedOn w:val="NormalTablo"/>
    <w:uiPriority w:val="59"/>
    <w:rsid w:val="0040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DC389C"/>
    <w:pPr>
      <w:ind w:left="720"/>
      <w:contextualSpacing/>
    </w:pPr>
  </w:style>
  <w:style w:type="character" w:styleId="DipnotBavurusu">
    <w:name w:val="footnote reference"/>
    <w:uiPriority w:val="99"/>
    <w:semiHidden/>
    <w:unhideWhenUsed/>
    <w:rsid w:val="00DC389C"/>
    <w:rPr>
      <w:vertAlign w:val="superscript"/>
    </w:rPr>
  </w:style>
  <w:style w:type="character" w:styleId="Kpr">
    <w:name w:val="Hyperlink"/>
    <w:uiPriority w:val="99"/>
    <w:rsid w:val="00DC389C"/>
    <w:rPr>
      <w:color w:val="0000FF"/>
      <w:u w:val="single"/>
    </w:rPr>
  </w:style>
  <w:style w:type="paragraph" w:customStyle="1" w:styleId="WW-NormalWeb1">
    <w:name w:val="WW-Normal (Web)1"/>
    <w:basedOn w:val="Normal"/>
    <w:rsid w:val="00BD481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7C3CB-E821-469E-8DEF-D6EC9D2C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yigit</dc:creator>
  <cp:keywords/>
  <dc:description/>
  <cp:lastModifiedBy>deniz yigit</cp:lastModifiedBy>
  <cp:revision>217</cp:revision>
  <dcterms:created xsi:type="dcterms:W3CDTF">2019-04-15T07:07:00Z</dcterms:created>
  <dcterms:modified xsi:type="dcterms:W3CDTF">2019-05-10T08:37:00Z</dcterms:modified>
</cp:coreProperties>
</file>