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065A7" w14:textId="3A0F6465" w:rsidR="00AF65FB" w:rsidRPr="00DC6389" w:rsidRDefault="00AF65FB" w:rsidP="00DC6389">
      <w:pPr>
        <w:pStyle w:val="Title"/>
        <w:spacing w:before="0" w:beforeAutospacing="0" w:after="0" w:afterAutospacing="0" w:line="360" w:lineRule="auto"/>
        <w:jc w:val="both"/>
        <w:rPr>
          <w:color w:val="auto"/>
          <w:szCs w:val="24"/>
        </w:rPr>
      </w:pPr>
      <w:bookmarkStart w:id="0" w:name="_GoBack"/>
      <w:bookmarkEnd w:id="0"/>
      <w:r w:rsidRPr="00DC6389">
        <w:rPr>
          <w:color w:val="auto"/>
          <w:szCs w:val="24"/>
        </w:rPr>
        <w:t>ÖZGEÇMİŞ VE ESERLER LİSTESİ</w:t>
      </w:r>
    </w:p>
    <w:p w14:paraId="5F28AF1A" w14:textId="77777777" w:rsidR="00AF65FB" w:rsidRPr="00DC6389" w:rsidRDefault="00AF65FB" w:rsidP="00DC6389">
      <w:pPr>
        <w:pStyle w:val="Title"/>
        <w:spacing w:before="0" w:beforeAutospacing="0" w:after="0" w:afterAutospacing="0" w:line="360" w:lineRule="auto"/>
        <w:jc w:val="both"/>
        <w:rPr>
          <w:rFonts w:eastAsia="Arial Unicode MS"/>
          <w:color w:val="auto"/>
          <w:szCs w:val="24"/>
        </w:rPr>
      </w:pPr>
      <w:r w:rsidRPr="00DC6389">
        <w:rPr>
          <w:color w:val="auto"/>
          <w:szCs w:val="24"/>
        </w:rPr>
        <w:t>ÖZGEÇMİŞ</w:t>
      </w:r>
    </w:p>
    <w:p w14:paraId="36D266F7" w14:textId="4CD58B40" w:rsidR="00AF65FB" w:rsidRPr="00DC6389" w:rsidRDefault="00AF65FB" w:rsidP="00DC6389">
      <w:pPr>
        <w:spacing w:line="360" w:lineRule="auto"/>
        <w:jc w:val="both"/>
      </w:pPr>
      <w:r w:rsidRPr="00DC6389">
        <w:rPr>
          <w:b/>
        </w:rPr>
        <w:t>Adı Soyadı:</w:t>
      </w:r>
      <w:r w:rsidR="008054B3" w:rsidRPr="00DC6389">
        <w:t xml:space="preserve"> </w:t>
      </w:r>
      <w:r w:rsidR="008251EF" w:rsidRPr="00DC6389">
        <w:t>Birgül Dağ</w:t>
      </w:r>
    </w:p>
    <w:p w14:paraId="40C4E87F" w14:textId="7A4311A0" w:rsidR="00AF65FB" w:rsidRPr="00DC6389" w:rsidRDefault="00AF65FB" w:rsidP="00DC6389">
      <w:pPr>
        <w:spacing w:line="360" w:lineRule="auto"/>
        <w:jc w:val="both"/>
      </w:pPr>
      <w:r w:rsidRPr="00DC6389">
        <w:rPr>
          <w:b/>
        </w:rPr>
        <w:t>Doğum Tarihi:</w:t>
      </w:r>
      <w:r w:rsidRPr="00DC6389">
        <w:t xml:space="preserve"> </w:t>
      </w:r>
      <w:r w:rsidR="008251EF" w:rsidRPr="00DC6389">
        <w:t>18 Ağustos 1962</w:t>
      </w:r>
    </w:p>
    <w:p w14:paraId="5D183703" w14:textId="77777777" w:rsidR="00AF65FB" w:rsidRPr="00DC6389" w:rsidRDefault="00AF65FB" w:rsidP="00DC6389">
      <w:pPr>
        <w:tabs>
          <w:tab w:val="num" w:pos="360"/>
        </w:tabs>
        <w:spacing w:line="360" w:lineRule="auto"/>
        <w:ind w:left="360" w:hanging="360"/>
        <w:jc w:val="both"/>
      </w:pPr>
      <w:r w:rsidRPr="00DC6389">
        <w:rPr>
          <w:b/>
        </w:rPr>
        <w:t>Öğrenim Durumu:</w:t>
      </w:r>
    </w:p>
    <w:tbl>
      <w:tblPr>
        <w:tblW w:w="934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61"/>
        <w:gridCol w:w="2746"/>
        <w:gridCol w:w="3692"/>
        <w:gridCol w:w="750"/>
      </w:tblGrid>
      <w:tr w:rsidR="0014688C" w:rsidRPr="00DC6389" w14:paraId="0301A2EB" w14:textId="77777777">
        <w:trPr>
          <w:jc w:val="center"/>
        </w:trPr>
        <w:tc>
          <w:tcPr>
            <w:tcW w:w="2161" w:type="dxa"/>
            <w:tcBorders>
              <w:top w:val="single" w:sz="6" w:space="0" w:color="auto"/>
              <w:left w:val="single" w:sz="6" w:space="0" w:color="auto"/>
              <w:bottom w:val="double" w:sz="6" w:space="0" w:color="auto"/>
              <w:right w:val="single" w:sz="6" w:space="0" w:color="auto"/>
            </w:tcBorders>
          </w:tcPr>
          <w:p w14:paraId="050356FE" w14:textId="77777777" w:rsidR="00AF65FB" w:rsidRPr="00DC6389" w:rsidRDefault="00AF65FB" w:rsidP="00DC6389">
            <w:pPr>
              <w:spacing w:line="360" w:lineRule="auto"/>
              <w:jc w:val="both"/>
              <w:rPr>
                <w:rFonts w:eastAsia="Arial Unicode MS"/>
              </w:rPr>
            </w:pPr>
            <w:r w:rsidRPr="00DC6389">
              <w:rPr>
                <w:b/>
              </w:rPr>
              <w:t xml:space="preserve">Derece </w:t>
            </w:r>
          </w:p>
        </w:tc>
        <w:tc>
          <w:tcPr>
            <w:tcW w:w="2746" w:type="dxa"/>
            <w:tcBorders>
              <w:top w:val="single" w:sz="6" w:space="0" w:color="auto"/>
              <w:left w:val="nil"/>
              <w:bottom w:val="double" w:sz="6" w:space="0" w:color="auto"/>
              <w:right w:val="single" w:sz="4" w:space="0" w:color="auto"/>
            </w:tcBorders>
          </w:tcPr>
          <w:p w14:paraId="6C2D0D23" w14:textId="77777777" w:rsidR="00AF65FB" w:rsidRPr="00DC6389" w:rsidRDefault="00AF65FB" w:rsidP="00DC6389">
            <w:pPr>
              <w:spacing w:line="360" w:lineRule="auto"/>
              <w:jc w:val="both"/>
              <w:rPr>
                <w:rFonts w:eastAsia="Arial Unicode MS"/>
              </w:rPr>
            </w:pPr>
            <w:r w:rsidRPr="00DC6389">
              <w:rPr>
                <w:b/>
              </w:rPr>
              <w:t>Bölüm/Program</w:t>
            </w:r>
          </w:p>
        </w:tc>
        <w:tc>
          <w:tcPr>
            <w:tcW w:w="3692" w:type="dxa"/>
            <w:tcBorders>
              <w:top w:val="single" w:sz="6" w:space="0" w:color="auto"/>
              <w:left w:val="single" w:sz="4" w:space="0" w:color="auto"/>
              <w:bottom w:val="double" w:sz="6" w:space="0" w:color="auto"/>
              <w:right w:val="single" w:sz="4" w:space="0" w:color="auto"/>
            </w:tcBorders>
          </w:tcPr>
          <w:p w14:paraId="175DE0C4" w14:textId="77777777" w:rsidR="00AF65FB" w:rsidRPr="00DC6389" w:rsidRDefault="00AF65FB" w:rsidP="00DC6389">
            <w:pPr>
              <w:spacing w:line="360" w:lineRule="auto"/>
              <w:jc w:val="both"/>
              <w:rPr>
                <w:rFonts w:eastAsia="Arial Unicode MS"/>
              </w:rPr>
            </w:pPr>
            <w:r w:rsidRPr="00DC6389">
              <w:rPr>
                <w:b/>
              </w:rPr>
              <w:t xml:space="preserve">Üniversite </w:t>
            </w:r>
          </w:p>
        </w:tc>
        <w:tc>
          <w:tcPr>
            <w:tcW w:w="750" w:type="dxa"/>
            <w:tcBorders>
              <w:top w:val="single" w:sz="6" w:space="0" w:color="auto"/>
              <w:left w:val="single" w:sz="4" w:space="0" w:color="auto"/>
              <w:bottom w:val="double" w:sz="6" w:space="0" w:color="auto"/>
              <w:right w:val="single" w:sz="6" w:space="0" w:color="auto"/>
            </w:tcBorders>
          </w:tcPr>
          <w:p w14:paraId="07848C29" w14:textId="77777777" w:rsidR="00AF65FB" w:rsidRPr="00DC6389" w:rsidRDefault="00AF65FB" w:rsidP="00DC6389">
            <w:pPr>
              <w:spacing w:line="360" w:lineRule="auto"/>
              <w:jc w:val="both"/>
              <w:rPr>
                <w:rFonts w:eastAsia="Arial Unicode MS"/>
              </w:rPr>
            </w:pPr>
            <w:r w:rsidRPr="00DC6389">
              <w:rPr>
                <w:b/>
              </w:rPr>
              <w:t xml:space="preserve">Yıl </w:t>
            </w:r>
          </w:p>
        </w:tc>
      </w:tr>
      <w:tr w:rsidR="008251EF" w:rsidRPr="00DC6389" w14:paraId="659C3613" w14:textId="77777777">
        <w:trPr>
          <w:jc w:val="center"/>
        </w:trPr>
        <w:tc>
          <w:tcPr>
            <w:tcW w:w="2161" w:type="dxa"/>
            <w:tcBorders>
              <w:top w:val="double" w:sz="6" w:space="0" w:color="auto"/>
              <w:left w:val="single" w:sz="6" w:space="0" w:color="auto"/>
              <w:bottom w:val="single" w:sz="4" w:space="0" w:color="auto"/>
              <w:right w:val="single" w:sz="6" w:space="0" w:color="auto"/>
            </w:tcBorders>
          </w:tcPr>
          <w:p w14:paraId="70D3B050" w14:textId="77777777" w:rsidR="00AF65FB" w:rsidRPr="00DC6389" w:rsidRDefault="00AF65FB" w:rsidP="00DC6389">
            <w:pPr>
              <w:spacing w:line="360" w:lineRule="auto"/>
              <w:jc w:val="both"/>
              <w:rPr>
                <w:rFonts w:eastAsia="Arial Unicode MS"/>
              </w:rPr>
            </w:pPr>
            <w:r w:rsidRPr="00DC6389">
              <w:t xml:space="preserve">Lisans </w:t>
            </w:r>
          </w:p>
        </w:tc>
        <w:tc>
          <w:tcPr>
            <w:tcW w:w="2746" w:type="dxa"/>
            <w:tcBorders>
              <w:top w:val="double" w:sz="6" w:space="0" w:color="auto"/>
              <w:left w:val="nil"/>
              <w:bottom w:val="single" w:sz="4" w:space="0" w:color="auto"/>
              <w:right w:val="single" w:sz="4" w:space="0" w:color="auto"/>
            </w:tcBorders>
          </w:tcPr>
          <w:p w14:paraId="041FEDF2" w14:textId="77777777" w:rsidR="00AF65FB" w:rsidRPr="00DC6389" w:rsidRDefault="00AF65FB" w:rsidP="00DC6389">
            <w:pPr>
              <w:spacing w:line="360" w:lineRule="auto"/>
              <w:jc w:val="both"/>
              <w:rPr>
                <w:rFonts w:eastAsia="Arial Unicode MS"/>
              </w:rPr>
            </w:pPr>
            <w:r w:rsidRPr="00DC6389">
              <w:t xml:space="preserve"> </w:t>
            </w:r>
            <w:r w:rsidR="00065971" w:rsidRPr="00DC6389">
              <w:t>Beslenme ve Diyetetik</w:t>
            </w:r>
            <w:r w:rsidRPr="00DC6389">
              <w:t xml:space="preserve"> </w:t>
            </w:r>
          </w:p>
        </w:tc>
        <w:tc>
          <w:tcPr>
            <w:tcW w:w="3692" w:type="dxa"/>
            <w:tcBorders>
              <w:top w:val="double" w:sz="6" w:space="0" w:color="auto"/>
              <w:left w:val="single" w:sz="4" w:space="0" w:color="auto"/>
              <w:bottom w:val="single" w:sz="4" w:space="0" w:color="auto"/>
              <w:right w:val="single" w:sz="4" w:space="0" w:color="auto"/>
            </w:tcBorders>
          </w:tcPr>
          <w:p w14:paraId="57F8114A" w14:textId="77777777" w:rsidR="00AF65FB" w:rsidRPr="00DC6389" w:rsidRDefault="00065971" w:rsidP="00DC6389">
            <w:pPr>
              <w:spacing w:line="360" w:lineRule="auto"/>
              <w:jc w:val="both"/>
              <w:rPr>
                <w:rFonts w:eastAsia="Arial Unicode MS"/>
              </w:rPr>
            </w:pPr>
            <w:r w:rsidRPr="00DC6389">
              <w:t>Hacettepe Üniversitesi</w:t>
            </w:r>
            <w:r w:rsidR="00AF65FB" w:rsidRPr="00DC6389">
              <w:t xml:space="preserve"> </w:t>
            </w:r>
          </w:p>
        </w:tc>
        <w:tc>
          <w:tcPr>
            <w:tcW w:w="750" w:type="dxa"/>
            <w:tcBorders>
              <w:top w:val="double" w:sz="6" w:space="0" w:color="auto"/>
              <w:left w:val="single" w:sz="4" w:space="0" w:color="auto"/>
              <w:bottom w:val="single" w:sz="4" w:space="0" w:color="auto"/>
              <w:right w:val="single" w:sz="6" w:space="0" w:color="auto"/>
            </w:tcBorders>
          </w:tcPr>
          <w:p w14:paraId="62BC1C72" w14:textId="77777777" w:rsidR="00AF65FB" w:rsidRPr="00DC6389" w:rsidRDefault="00AF65FB" w:rsidP="00DC6389">
            <w:pPr>
              <w:spacing w:line="360" w:lineRule="auto"/>
              <w:jc w:val="both"/>
              <w:rPr>
                <w:rFonts w:eastAsia="Arial Unicode MS"/>
              </w:rPr>
            </w:pPr>
            <w:r w:rsidRPr="00DC6389">
              <w:t>19</w:t>
            </w:r>
            <w:r w:rsidR="00065971" w:rsidRPr="00DC6389">
              <w:t>85</w:t>
            </w:r>
            <w:r w:rsidRPr="00DC6389">
              <w:t xml:space="preserve"> </w:t>
            </w:r>
          </w:p>
        </w:tc>
      </w:tr>
      <w:tr w:rsidR="008251EF" w:rsidRPr="00DC6389" w14:paraId="59147CAF" w14:textId="77777777">
        <w:trPr>
          <w:jc w:val="center"/>
        </w:trPr>
        <w:tc>
          <w:tcPr>
            <w:tcW w:w="2161" w:type="dxa"/>
            <w:tcBorders>
              <w:top w:val="single" w:sz="4" w:space="0" w:color="auto"/>
              <w:left w:val="single" w:sz="6" w:space="0" w:color="auto"/>
              <w:bottom w:val="single" w:sz="4" w:space="0" w:color="auto"/>
              <w:right w:val="single" w:sz="4" w:space="0" w:color="auto"/>
            </w:tcBorders>
          </w:tcPr>
          <w:p w14:paraId="34D36FFD" w14:textId="77777777" w:rsidR="00AF65FB" w:rsidRPr="00DC6389" w:rsidRDefault="00AF65FB" w:rsidP="00DC6389">
            <w:pPr>
              <w:spacing w:line="360" w:lineRule="auto"/>
              <w:jc w:val="both"/>
              <w:rPr>
                <w:rFonts w:eastAsia="Arial Unicode MS"/>
              </w:rPr>
            </w:pPr>
            <w:r w:rsidRPr="00DC6389">
              <w:t xml:space="preserve">Y. Lisans </w:t>
            </w:r>
          </w:p>
        </w:tc>
        <w:tc>
          <w:tcPr>
            <w:tcW w:w="2746" w:type="dxa"/>
            <w:tcBorders>
              <w:top w:val="single" w:sz="4" w:space="0" w:color="auto"/>
              <w:left w:val="single" w:sz="4" w:space="0" w:color="auto"/>
              <w:bottom w:val="single" w:sz="4" w:space="0" w:color="auto"/>
              <w:right w:val="single" w:sz="4" w:space="0" w:color="auto"/>
            </w:tcBorders>
          </w:tcPr>
          <w:p w14:paraId="2E7C04C5" w14:textId="77777777" w:rsidR="00AF65FB" w:rsidRPr="00DC6389" w:rsidRDefault="00AF65FB" w:rsidP="00DC6389">
            <w:pPr>
              <w:spacing w:line="360" w:lineRule="auto"/>
              <w:jc w:val="both"/>
              <w:rPr>
                <w:rFonts w:eastAsia="Arial Unicode MS"/>
              </w:rPr>
            </w:pPr>
            <w:r w:rsidRPr="00DC6389">
              <w:t xml:space="preserve"> </w:t>
            </w:r>
            <w:r w:rsidR="00065971" w:rsidRPr="00DC6389">
              <w:t>Beslenme ve Diyetetik</w:t>
            </w:r>
          </w:p>
        </w:tc>
        <w:tc>
          <w:tcPr>
            <w:tcW w:w="3692" w:type="dxa"/>
            <w:tcBorders>
              <w:top w:val="single" w:sz="4" w:space="0" w:color="auto"/>
              <w:left w:val="single" w:sz="4" w:space="0" w:color="auto"/>
              <w:bottom w:val="single" w:sz="4" w:space="0" w:color="auto"/>
              <w:right w:val="single" w:sz="4" w:space="0" w:color="auto"/>
            </w:tcBorders>
          </w:tcPr>
          <w:p w14:paraId="66CFB475" w14:textId="77777777" w:rsidR="00AF65FB" w:rsidRPr="00DC6389" w:rsidRDefault="00065971" w:rsidP="00DC6389">
            <w:pPr>
              <w:spacing w:line="360" w:lineRule="auto"/>
              <w:jc w:val="both"/>
              <w:rPr>
                <w:rFonts w:eastAsia="Arial Unicode MS"/>
              </w:rPr>
            </w:pPr>
            <w:r w:rsidRPr="00DC6389">
              <w:t>Hacettepe</w:t>
            </w:r>
            <w:r w:rsidR="00AF65FB" w:rsidRPr="00DC6389">
              <w:t xml:space="preserve"> Universit</w:t>
            </w:r>
            <w:r w:rsidR="00647A45" w:rsidRPr="00DC6389">
              <w:t>esi</w:t>
            </w:r>
            <w:r w:rsidR="00AF65FB" w:rsidRPr="00DC6389">
              <w:t xml:space="preserve"> </w:t>
            </w:r>
          </w:p>
        </w:tc>
        <w:tc>
          <w:tcPr>
            <w:tcW w:w="750" w:type="dxa"/>
            <w:tcBorders>
              <w:top w:val="single" w:sz="4" w:space="0" w:color="auto"/>
              <w:left w:val="single" w:sz="4" w:space="0" w:color="auto"/>
              <w:bottom w:val="single" w:sz="4" w:space="0" w:color="auto"/>
              <w:right w:val="single" w:sz="6" w:space="0" w:color="auto"/>
            </w:tcBorders>
          </w:tcPr>
          <w:p w14:paraId="494AE3DD" w14:textId="530E589B" w:rsidR="00AF65FB" w:rsidRPr="00DC6389" w:rsidRDefault="008251EF" w:rsidP="00DC6389">
            <w:pPr>
              <w:spacing w:line="360" w:lineRule="auto"/>
              <w:jc w:val="both"/>
              <w:rPr>
                <w:rFonts w:eastAsia="Arial Unicode MS"/>
              </w:rPr>
            </w:pPr>
            <w:r w:rsidRPr="00DC6389">
              <w:t>199</w:t>
            </w:r>
            <w:r w:rsidR="00D2503A" w:rsidRPr="00DC6389">
              <w:t>8</w:t>
            </w:r>
          </w:p>
        </w:tc>
      </w:tr>
    </w:tbl>
    <w:p w14:paraId="78DB9AA1" w14:textId="77777777" w:rsidR="00065971" w:rsidRPr="00DC6389" w:rsidRDefault="00065971" w:rsidP="00DC6389">
      <w:pPr>
        <w:spacing w:line="360" w:lineRule="auto"/>
        <w:jc w:val="both"/>
        <w:rPr>
          <w:b/>
        </w:rPr>
      </w:pPr>
    </w:p>
    <w:p w14:paraId="1BC80641" w14:textId="037431D0" w:rsidR="00AF65FB" w:rsidRPr="00DC6389" w:rsidRDefault="00AF65FB" w:rsidP="00DC6389">
      <w:pPr>
        <w:spacing w:line="360" w:lineRule="auto"/>
        <w:jc w:val="both"/>
        <w:rPr>
          <w:b/>
        </w:rPr>
      </w:pPr>
      <w:r w:rsidRPr="00DC6389">
        <w:rPr>
          <w:b/>
        </w:rPr>
        <w:t>Yüksek Lisans Tez Başlığı (özeti ekte) ve Tez Danışman(lar)ı  :</w:t>
      </w:r>
      <w:r w:rsidR="00065971" w:rsidRPr="00DC6389">
        <w:t xml:space="preserve"> “</w:t>
      </w:r>
      <w:r w:rsidR="008251EF" w:rsidRPr="00DC6389">
        <w:t>Gastrektomili Hastaların BMD, BMC Bunlarla İlişkili Bazı Biyokimyasal Parametrelerin Saptanması</w:t>
      </w:r>
      <w:r w:rsidR="00065971" w:rsidRPr="00DC6389">
        <w:t xml:space="preserve">’’, Hacettepe Üniversitesi, Tez danışmanı: Prof.Dr. </w:t>
      </w:r>
      <w:r w:rsidR="008251EF" w:rsidRPr="00DC6389">
        <w:t>Nazan Bozkurt</w:t>
      </w:r>
      <w:r w:rsidR="00065971" w:rsidRPr="00DC6389">
        <w:t xml:space="preserve"> </w:t>
      </w:r>
    </w:p>
    <w:p w14:paraId="41211CDE" w14:textId="77777777" w:rsidR="00AF65FB" w:rsidRPr="00DC6389" w:rsidRDefault="00AF65FB" w:rsidP="00DC6389">
      <w:pPr>
        <w:spacing w:line="360" w:lineRule="auto"/>
        <w:jc w:val="both"/>
        <w:rPr>
          <w:b/>
        </w:rPr>
      </w:pPr>
      <w:r w:rsidRPr="00DC6389">
        <w:rPr>
          <w:b/>
        </w:rPr>
        <w:t xml:space="preserve">Görevler: </w:t>
      </w:r>
    </w:p>
    <w:tbl>
      <w:tblPr>
        <w:tblW w:w="949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1"/>
        <w:gridCol w:w="6494"/>
        <w:gridCol w:w="1515"/>
      </w:tblGrid>
      <w:tr w:rsidR="0014688C" w:rsidRPr="00DC6389" w14:paraId="2C7354CC" w14:textId="77777777" w:rsidTr="003566BF">
        <w:trPr>
          <w:cantSplit/>
          <w:trHeight w:val="399"/>
          <w:jc w:val="center"/>
        </w:trPr>
        <w:tc>
          <w:tcPr>
            <w:tcW w:w="1481" w:type="dxa"/>
            <w:tcBorders>
              <w:top w:val="single" w:sz="6" w:space="0" w:color="auto"/>
              <w:left w:val="single" w:sz="6" w:space="0" w:color="auto"/>
              <w:bottom w:val="double" w:sz="6" w:space="0" w:color="auto"/>
              <w:right w:val="single" w:sz="6" w:space="0" w:color="auto"/>
            </w:tcBorders>
          </w:tcPr>
          <w:p w14:paraId="2E5D494A" w14:textId="77777777" w:rsidR="00AF65FB" w:rsidRPr="00DC6389" w:rsidRDefault="00AF65FB" w:rsidP="00DC6389">
            <w:pPr>
              <w:spacing w:line="360" w:lineRule="auto"/>
              <w:jc w:val="both"/>
              <w:rPr>
                <w:rFonts w:eastAsia="Arial Unicode MS"/>
              </w:rPr>
            </w:pPr>
            <w:r w:rsidRPr="00DC6389">
              <w:rPr>
                <w:b/>
              </w:rPr>
              <w:t xml:space="preserve">Görev Unvanı </w:t>
            </w:r>
          </w:p>
        </w:tc>
        <w:tc>
          <w:tcPr>
            <w:tcW w:w="6494" w:type="dxa"/>
            <w:tcBorders>
              <w:top w:val="single" w:sz="6" w:space="0" w:color="auto"/>
              <w:left w:val="nil"/>
              <w:bottom w:val="double" w:sz="6" w:space="0" w:color="auto"/>
              <w:right w:val="single" w:sz="4" w:space="0" w:color="auto"/>
            </w:tcBorders>
          </w:tcPr>
          <w:p w14:paraId="4BD17127" w14:textId="77777777" w:rsidR="00AF65FB" w:rsidRPr="00DC6389" w:rsidRDefault="00AF65FB" w:rsidP="00DC6389">
            <w:pPr>
              <w:pStyle w:val="Heading1"/>
              <w:spacing w:before="0" w:beforeAutospacing="0" w:after="0" w:afterAutospacing="0" w:line="360" w:lineRule="auto"/>
              <w:jc w:val="both"/>
              <w:rPr>
                <w:rFonts w:eastAsia="Arial Unicode MS"/>
                <w:color w:val="auto"/>
                <w:szCs w:val="24"/>
                <w:lang w:val="tr-TR"/>
              </w:rPr>
            </w:pPr>
            <w:r w:rsidRPr="00DC6389">
              <w:rPr>
                <w:color w:val="auto"/>
                <w:szCs w:val="24"/>
                <w:lang w:val="tr-TR"/>
              </w:rPr>
              <w:t>Görev Yeri</w:t>
            </w:r>
          </w:p>
        </w:tc>
        <w:tc>
          <w:tcPr>
            <w:tcW w:w="1515" w:type="dxa"/>
            <w:tcBorders>
              <w:top w:val="single" w:sz="6" w:space="0" w:color="auto"/>
              <w:left w:val="single" w:sz="4" w:space="0" w:color="auto"/>
              <w:bottom w:val="double" w:sz="6" w:space="0" w:color="auto"/>
              <w:right w:val="single" w:sz="6" w:space="0" w:color="auto"/>
            </w:tcBorders>
          </w:tcPr>
          <w:p w14:paraId="3CEEB3C5" w14:textId="77777777" w:rsidR="00AF65FB" w:rsidRPr="00DC6389" w:rsidRDefault="00AF65FB" w:rsidP="00DC6389">
            <w:pPr>
              <w:spacing w:line="360" w:lineRule="auto"/>
              <w:jc w:val="both"/>
              <w:rPr>
                <w:rFonts w:eastAsia="Arial Unicode MS"/>
              </w:rPr>
            </w:pPr>
            <w:r w:rsidRPr="00DC6389">
              <w:rPr>
                <w:b/>
              </w:rPr>
              <w:t xml:space="preserve">Yıl </w:t>
            </w:r>
          </w:p>
        </w:tc>
      </w:tr>
      <w:tr w:rsidR="0014688C" w:rsidRPr="00DC6389" w14:paraId="04190DE5" w14:textId="77777777" w:rsidTr="003566BF">
        <w:trPr>
          <w:cantSplit/>
          <w:trHeight w:val="423"/>
          <w:jc w:val="center"/>
        </w:trPr>
        <w:tc>
          <w:tcPr>
            <w:tcW w:w="1481" w:type="dxa"/>
            <w:tcBorders>
              <w:top w:val="double" w:sz="6" w:space="0" w:color="auto"/>
              <w:left w:val="single" w:sz="6" w:space="0" w:color="auto"/>
              <w:bottom w:val="single" w:sz="4" w:space="0" w:color="auto"/>
              <w:right w:val="single" w:sz="6" w:space="0" w:color="auto"/>
            </w:tcBorders>
          </w:tcPr>
          <w:p w14:paraId="5F88F3D8" w14:textId="77777777" w:rsidR="00AF65FB" w:rsidRPr="00DC6389" w:rsidRDefault="00065971" w:rsidP="00DC6389">
            <w:pPr>
              <w:spacing w:line="360" w:lineRule="auto"/>
              <w:jc w:val="both"/>
              <w:rPr>
                <w:rFonts w:eastAsia="Arial Unicode MS"/>
              </w:rPr>
            </w:pPr>
            <w:r w:rsidRPr="00DC6389">
              <w:rPr>
                <w:rFonts w:eastAsia="Arial Unicode MS"/>
              </w:rPr>
              <w:t>Diyetisyen</w:t>
            </w:r>
          </w:p>
        </w:tc>
        <w:tc>
          <w:tcPr>
            <w:tcW w:w="6494" w:type="dxa"/>
            <w:tcBorders>
              <w:top w:val="double" w:sz="6" w:space="0" w:color="auto"/>
              <w:left w:val="nil"/>
              <w:bottom w:val="single" w:sz="4" w:space="0" w:color="auto"/>
              <w:right w:val="single" w:sz="4" w:space="0" w:color="auto"/>
            </w:tcBorders>
          </w:tcPr>
          <w:p w14:paraId="23FF883A" w14:textId="63C9BB90" w:rsidR="00AF65FB" w:rsidRPr="00DC6389" w:rsidRDefault="00065971" w:rsidP="00DC6389">
            <w:pPr>
              <w:spacing w:line="360" w:lineRule="auto"/>
              <w:jc w:val="both"/>
              <w:rPr>
                <w:rFonts w:eastAsia="Arial Unicode MS"/>
              </w:rPr>
            </w:pPr>
            <w:r w:rsidRPr="00DC6389">
              <w:t xml:space="preserve">GATA Klinik Diyetisyenliği  </w:t>
            </w:r>
          </w:p>
        </w:tc>
        <w:tc>
          <w:tcPr>
            <w:tcW w:w="1515" w:type="dxa"/>
            <w:tcBorders>
              <w:top w:val="double" w:sz="6" w:space="0" w:color="auto"/>
              <w:left w:val="single" w:sz="4" w:space="0" w:color="auto"/>
              <w:bottom w:val="single" w:sz="4" w:space="0" w:color="auto"/>
              <w:right w:val="single" w:sz="6" w:space="0" w:color="auto"/>
            </w:tcBorders>
          </w:tcPr>
          <w:p w14:paraId="1D19DBFC" w14:textId="39852843" w:rsidR="00AF65FB" w:rsidRPr="00DC6389" w:rsidRDefault="00AF65FB" w:rsidP="002C32DA">
            <w:pPr>
              <w:spacing w:line="360" w:lineRule="auto"/>
              <w:jc w:val="both"/>
              <w:rPr>
                <w:rFonts w:eastAsia="Arial Unicode MS"/>
              </w:rPr>
            </w:pPr>
            <w:r w:rsidRPr="00DC6389">
              <w:t>19</w:t>
            </w:r>
            <w:r w:rsidR="00065971" w:rsidRPr="00DC6389">
              <w:t>86</w:t>
            </w:r>
            <w:r w:rsidRPr="00DC6389">
              <w:t>-</w:t>
            </w:r>
            <w:r w:rsidR="002C32DA">
              <w:t>2020</w:t>
            </w:r>
          </w:p>
        </w:tc>
      </w:tr>
    </w:tbl>
    <w:p w14:paraId="4AC83341" w14:textId="77777777" w:rsidR="004E46A8" w:rsidRPr="00DC6389" w:rsidRDefault="004E46A8" w:rsidP="00DC6389">
      <w:pPr>
        <w:tabs>
          <w:tab w:val="num" w:pos="360"/>
        </w:tabs>
        <w:spacing w:line="360" w:lineRule="auto"/>
        <w:ind w:left="360" w:hanging="360"/>
        <w:jc w:val="both"/>
        <w:rPr>
          <w:b/>
        </w:rPr>
      </w:pPr>
    </w:p>
    <w:p w14:paraId="73362CCE" w14:textId="77777777" w:rsidR="00ED682A" w:rsidRPr="00DC6389" w:rsidRDefault="00AF65FB" w:rsidP="00DC6389">
      <w:pPr>
        <w:tabs>
          <w:tab w:val="num" w:pos="360"/>
        </w:tabs>
        <w:spacing w:line="360" w:lineRule="auto"/>
        <w:ind w:left="360" w:hanging="360"/>
        <w:jc w:val="both"/>
        <w:rPr>
          <w:b/>
        </w:rPr>
      </w:pPr>
      <w:r w:rsidRPr="00DC6389">
        <w:rPr>
          <w:b/>
        </w:rPr>
        <w:t xml:space="preserve">İdari </w:t>
      </w:r>
      <w:r w:rsidR="00F85BDC" w:rsidRPr="00DC6389">
        <w:rPr>
          <w:b/>
        </w:rPr>
        <w:t>Görevler:</w:t>
      </w:r>
      <w:r w:rsidRPr="00DC6389">
        <w:rPr>
          <w:b/>
        </w:rPr>
        <w:t xml:space="preserve"> </w:t>
      </w:r>
    </w:p>
    <w:p w14:paraId="1A232107" w14:textId="5CBDCF0A" w:rsidR="008251EF" w:rsidRPr="00DC6389" w:rsidRDefault="008251EF" w:rsidP="00DC6389">
      <w:pPr>
        <w:tabs>
          <w:tab w:val="num" w:pos="360"/>
        </w:tabs>
        <w:spacing w:line="360" w:lineRule="auto"/>
        <w:ind w:left="360" w:hanging="360"/>
        <w:jc w:val="both"/>
      </w:pPr>
      <w:r w:rsidRPr="00DC6389">
        <w:t>Gülhane Eğitim ve Araştırma Hastanesi Baş Diyetisyeni</w:t>
      </w:r>
    </w:p>
    <w:p w14:paraId="0061C89C" w14:textId="77777777" w:rsidR="00433157" w:rsidRPr="00DC6389" w:rsidRDefault="00AF65FB" w:rsidP="00DC6389">
      <w:pPr>
        <w:tabs>
          <w:tab w:val="num" w:pos="360"/>
        </w:tabs>
        <w:spacing w:line="360" w:lineRule="auto"/>
        <w:ind w:left="360" w:hanging="360"/>
        <w:jc w:val="both"/>
        <w:rPr>
          <w:b/>
        </w:rPr>
      </w:pPr>
      <w:r w:rsidRPr="00DC6389">
        <w:rPr>
          <w:b/>
        </w:rPr>
        <w:t xml:space="preserve">Bilimsel Kuruluşlara </w:t>
      </w:r>
      <w:r w:rsidR="00433157" w:rsidRPr="00DC6389">
        <w:rPr>
          <w:b/>
        </w:rPr>
        <w:t>Üyelikler:</w:t>
      </w:r>
    </w:p>
    <w:p w14:paraId="4259C032" w14:textId="77777777" w:rsidR="00433157" w:rsidRPr="00DC6389" w:rsidRDefault="00433157" w:rsidP="00DC6389">
      <w:pPr>
        <w:tabs>
          <w:tab w:val="num" w:pos="360"/>
        </w:tabs>
        <w:spacing w:line="360" w:lineRule="auto"/>
        <w:ind w:left="360" w:hanging="360"/>
        <w:jc w:val="both"/>
      </w:pPr>
      <w:r w:rsidRPr="00DC6389">
        <w:t>Türkiye Diyetisyenler Derneği</w:t>
      </w:r>
    </w:p>
    <w:p w14:paraId="78BC8A98" w14:textId="02256FAC" w:rsidR="008251EF" w:rsidRPr="00DC6389" w:rsidRDefault="008251EF" w:rsidP="00DC6389">
      <w:pPr>
        <w:tabs>
          <w:tab w:val="num" w:pos="360"/>
        </w:tabs>
        <w:spacing w:line="360" w:lineRule="auto"/>
        <w:ind w:left="360" w:hanging="360"/>
        <w:jc w:val="both"/>
      </w:pPr>
      <w:r w:rsidRPr="00DC6389">
        <w:t xml:space="preserve">KEPAN (Klinik Enteral ve </w:t>
      </w:r>
      <w:r w:rsidR="00E61422" w:rsidRPr="00DC6389">
        <w:t>Parenteral Nutrisyon</w:t>
      </w:r>
      <w:r w:rsidR="009F5EC1" w:rsidRPr="00DC6389">
        <w:t xml:space="preserve"> </w:t>
      </w:r>
      <w:r w:rsidR="00E61422" w:rsidRPr="00DC6389">
        <w:t>Derneği</w:t>
      </w:r>
      <w:r w:rsidRPr="00DC6389">
        <w:t>)</w:t>
      </w:r>
    </w:p>
    <w:p w14:paraId="0F65B932" w14:textId="77777777" w:rsidR="00AF65FB" w:rsidRPr="00DC6389" w:rsidRDefault="00433157" w:rsidP="00DC6389">
      <w:pPr>
        <w:tabs>
          <w:tab w:val="num" w:pos="360"/>
        </w:tabs>
        <w:spacing w:line="360" w:lineRule="auto"/>
        <w:ind w:left="360" w:hanging="360"/>
        <w:jc w:val="both"/>
        <w:rPr>
          <w:b/>
        </w:rPr>
      </w:pPr>
      <w:r w:rsidRPr="00DC6389">
        <w:rPr>
          <w:b/>
        </w:rPr>
        <w:t>Ödüller:</w:t>
      </w:r>
    </w:p>
    <w:p w14:paraId="28C70CA8" w14:textId="0213F3E0" w:rsidR="00773286" w:rsidRPr="00DC6389" w:rsidRDefault="009D0169" w:rsidP="00DC6389">
      <w:pPr>
        <w:spacing w:line="360" w:lineRule="auto"/>
        <w:jc w:val="both"/>
      </w:pPr>
      <w:r w:rsidRPr="00DC6389">
        <w:t>-</w:t>
      </w:r>
      <w:r w:rsidR="00B766A6" w:rsidRPr="00DC6389">
        <w:rPr>
          <w:lang w:eastAsia="tr-TR"/>
        </w:rPr>
        <w:t>Öztürk,E.,</w:t>
      </w:r>
      <w:r w:rsidR="00B766A6" w:rsidRPr="00DC6389">
        <w:rPr>
          <w:b/>
          <w:lang w:eastAsia="tr-TR"/>
        </w:rPr>
        <w:t>Dağ,B</w:t>
      </w:r>
      <w:r w:rsidR="00B766A6" w:rsidRPr="00DC6389">
        <w:rPr>
          <w:lang w:eastAsia="tr-TR"/>
        </w:rPr>
        <w:t>.,Şafak,H.,Saka,M</w:t>
      </w:r>
      <w:r w:rsidR="00B766A6" w:rsidRPr="00DC6389">
        <w:rPr>
          <w:b/>
          <w:lang w:eastAsia="tr-TR"/>
        </w:rPr>
        <w:t>.</w:t>
      </w:r>
      <w:r w:rsidR="00B766A6" w:rsidRPr="00DC6389">
        <w:rPr>
          <w:lang w:eastAsia="tr-TR"/>
        </w:rPr>
        <w:t>,Can,M.,F,Tufan.”T.Kolesistektomili hastaların operasyon öncesi özelliklerinin belirlenmesi ve operasyon sonrası uygulanan az yağlı diyetin uygulama süresinin saptanması”, V.Uluslararası Beslenme ve Diyetetik Kongresi,12-15 Nisan Ankara, 2006.</w:t>
      </w:r>
      <w:r w:rsidR="001B6F31" w:rsidRPr="00DC6389">
        <w:rPr>
          <w:lang w:eastAsia="tr-TR"/>
        </w:rPr>
        <w:t xml:space="preserve">( </w:t>
      </w:r>
      <w:r w:rsidR="00433157" w:rsidRPr="00DC6389">
        <w:t>V.Uluslararası Beslenme ve Diyetetik Kongresi Bilimsel k</w:t>
      </w:r>
      <w:r w:rsidR="001B6F31" w:rsidRPr="00DC6389">
        <w:t>omitesi ‘’En İyi Bildiri’’ödülü)</w:t>
      </w:r>
      <w:r w:rsidR="00433157" w:rsidRPr="00DC6389">
        <w:t>.</w:t>
      </w:r>
    </w:p>
    <w:p w14:paraId="5BCCF086" w14:textId="798DE9F5" w:rsidR="00B766A6" w:rsidRPr="00DC6389" w:rsidRDefault="009D0169" w:rsidP="00DC6389">
      <w:pPr>
        <w:spacing w:line="360" w:lineRule="auto"/>
        <w:jc w:val="both"/>
      </w:pPr>
      <w:r w:rsidRPr="00DC6389">
        <w:t>-</w:t>
      </w:r>
      <w:r w:rsidR="00B766A6" w:rsidRPr="00DC6389">
        <w:rPr>
          <w:b/>
        </w:rPr>
        <w:t xml:space="preserve"> Dağ B</w:t>
      </w:r>
      <w:r w:rsidR="00B766A6" w:rsidRPr="00DC6389">
        <w:t>, Şafak H, Hamza A, Man E. Preoperatif Oral Karbonhidrat Yüklemesinin Kolorektal Cerrahi İçin Değeri: Çok Uluslu Çok Merkezli Paralel Grup Çift Kör Plasebo Kontrollü Randomize Çalışma, VII.KEPAN, Antalya, 30 Mart, 2011.</w:t>
      </w:r>
      <w:r w:rsidR="001B6F31" w:rsidRPr="00DC6389">
        <w:t>(En iyi bildiri ödülü)</w:t>
      </w:r>
    </w:p>
    <w:p w14:paraId="1FDF9EC2" w14:textId="32FAD512" w:rsidR="009D0169" w:rsidRPr="00DC6389" w:rsidRDefault="009D0169" w:rsidP="00DC6389">
      <w:pPr>
        <w:spacing w:line="360" w:lineRule="auto"/>
        <w:jc w:val="both"/>
      </w:pPr>
    </w:p>
    <w:p w14:paraId="03446EF1" w14:textId="77777777" w:rsidR="00DC6389" w:rsidRPr="00DC6389" w:rsidRDefault="00DC6389" w:rsidP="00DC6389">
      <w:pPr>
        <w:tabs>
          <w:tab w:val="num" w:pos="360"/>
        </w:tabs>
        <w:spacing w:line="360" w:lineRule="auto"/>
        <w:jc w:val="both"/>
        <w:rPr>
          <w:b/>
        </w:rPr>
      </w:pPr>
    </w:p>
    <w:p w14:paraId="1332E0CE" w14:textId="527F9358" w:rsidR="00AF65FB" w:rsidRPr="00DC6389" w:rsidRDefault="00AF65FB" w:rsidP="00DC6389">
      <w:pPr>
        <w:tabs>
          <w:tab w:val="num" w:pos="360"/>
        </w:tabs>
        <w:spacing w:line="360" w:lineRule="auto"/>
        <w:jc w:val="both"/>
      </w:pPr>
      <w:r w:rsidRPr="00DC6389">
        <w:rPr>
          <w:b/>
        </w:rPr>
        <w:lastRenderedPageBreak/>
        <w:t xml:space="preserve">ESERLER </w:t>
      </w:r>
    </w:p>
    <w:p w14:paraId="66562B5B" w14:textId="54554CD8" w:rsidR="008251EF" w:rsidRPr="00DC6389" w:rsidRDefault="00AF65FB" w:rsidP="00DC6389">
      <w:pPr>
        <w:tabs>
          <w:tab w:val="num" w:pos="360"/>
        </w:tabs>
        <w:spacing w:line="360" w:lineRule="auto"/>
        <w:ind w:left="360" w:hanging="360"/>
        <w:jc w:val="both"/>
      </w:pPr>
      <w:r w:rsidRPr="00DC6389">
        <w:rPr>
          <w:b/>
        </w:rPr>
        <w:t xml:space="preserve">A. Uluslararası hakemli dergilerde yayımlanan </w:t>
      </w:r>
      <w:r w:rsidR="00B1498E" w:rsidRPr="00DC6389">
        <w:rPr>
          <w:b/>
        </w:rPr>
        <w:t>makaleler:</w:t>
      </w:r>
    </w:p>
    <w:p w14:paraId="36437DB5" w14:textId="4F77DB2C" w:rsidR="00DA5AF3" w:rsidRPr="00DC6389" w:rsidRDefault="00DA5AF3" w:rsidP="00DC6389">
      <w:pPr>
        <w:pStyle w:val="Title1"/>
        <w:shd w:val="clear" w:color="auto" w:fill="FFFFFF"/>
        <w:spacing w:before="0" w:beforeAutospacing="0" w:after="0" w:afterAutospacing="0" w:line="360" w:lineRule="auto"/>
        <w:jc w:val="both"/>
      </w:pPr>
      <w:r w:rsidRPr="00DC6389">
        <w:rPr>
          <w:b/>
          <w:bCs/>
        </w:rPr>
        <w:t>A1</w:t>
      </w:r>
      <w:r w:rsidR="008251EF" w:rsidRPr="00DC6389">
        <w:rPr>
          <w:b/>
          <w:bCs/>
        </w:rPr>
        <w:t>.</w:t>
      </w:r>
      <w:r w:rsidRPr="00DC6389">
        <w:t xml:space="preserve"> </w:t>
      </w:r>
      <w:r w:rsidR="008251EF" w:rsidRPr="00DC6389">
        <w:t>Yagci G, Can MF, Ozturk E, </w:t>
      </w:r>
      <w:r w:rsidR="008251EF" w:rsidRPr="00DC6389">
        <w:rPr>
          <w:b/>
          <w:bCs/>
        </w:rPr>
        <w:t>Dag B</w:t>
      </w:r>
      <w:r w:rsidR="008251EF" w:rsidRPr="00DC6389">
        <w:t xml:space="preserve">, Ozgurtas T, Cosar A, Tufan T. </w:t>
      </w:r>
      <w:hyperlink r:id="rId6" w:history="1">
        <w:r w:rsidR="008251EF" w:rsidRPr="00DC6389">
          <w:t>Effects of preoperative carbohydrate loading on glucose metabolism and gastric contents in patients undergoing moderate surgery: a randomized, controlled trial.</w:t>
        </w:r>
      </w:hyperlink>
      <w:r w:rsidR="008251EF" w:rsidRPr="00DC6389">
        <w:t xml:space="preserve"> Nutrition. 2008 Mar;24(3):212-6.</w:t>
      </w:r>
    </w:p>
    <w:p w14:paraId="563A50D5" w14:textId="795C6949" w:rsidR="004B3B30" w:rsidRPr="00DC6389" w:rsidRDefault="004B3B30" w:rsidP="00DC6389">
      <w:pPr>
        <w:pStyle w:val="Title1"/>
        <w:shd w:val="clear" w:color="auto" w:fill="FFFFFF"/>
        <w:spacing w:before="0" w:beforeAutospacing="0" w:after="0" w:afterAutospacing="0" w:line="360" w:lineRule="auto"/>
        <w:jc w:val="both"/>
      </w:pPr>
      <w:r w:rsidRPr="00DC6389">
        <w:rPr>
          <w:b/>
          <w:bCs/>
        </w:rPr>
        <w:t>A</w:t>
      </w:r>
      <w:r w:rsidR="00DA5AF3" w:rsidRPr="00DC6389">
        <w:rPr>
          <w:b/>
          <w:bCs/>
        </w:rPr>
        <w:t>2</w:t>
      </w:r>
      <w:r w:rsidRPr="00DC6389">
        <w:t>.</w:t>
      </w:r>
      <w:r w:rsidR="008251EF" w:rsidRPr="00DC6389">
        <w:t xml:space="preserve"> Can MF, Yagci G, </w:t>
      </w:r>
      <w:r w:rsidR="008251EF" w:rsidRPr="00DC6389">
        <w:rPr>
          <w:b/>
          <w:bCs/>
        </w:rPr>
        <w:t>Dag B</w:t>
      </w:r>
      <w:r w:rsidR="008251EF" w:rsidRPr="00DC6389">
        <w:rPr>
          <w:b/>
        </w:rPr>
        <w:t>,</w:t>
      </w:r>
      <w:r w:rsidR="008251EF" w:rsidRPr="00DC6389">
        <w:t xml:space="preserve"> Ozturk E, Gorgulu S, Simsek A, Tufan T. </w:t>
      </w:r>
      <w:hyperlink r:id="rId7" w:history="1">
        <w:r w:rsidR="008251EF" w:rsidRPr="00DC6389">
          <w:t>Preoperative administration of oral carbohydrate-rich solutions: Comparison of glucometabolic responses and tolerability between patients with and without insulin resistance.</w:t>
        </w:r>
      </w:hyperlink>
      <w:r w:rsidR="008251EF" w:rsidRPr="00DC6389">
        <w:t xml:space="preserve"> Nutrition. 2009 Jan;25(1):72-7. </w:t>
      </w:r>
    </w:p>
    <w:p w14:paraId="3A729CF2" w14:textId="2B3E4560" w:rsidR="004160C6" w:rsidRPr="00DC6389" w:rsidRDefault="004160C6" w:rsidP="00DC6389">
      <w:pPr>
        <w:spacing w:line="360" w:lineRule="auto"/>
        <w:contextualSpacing/>
        <w:jc w:val="both"/>
        <w:rPr>
          <w:rFonts w:eastAsia="Calibri"/>
        </w:rPr>
      </w:pPr>
      <w:r w:rsidRPr="00DC6389">
        <w:rPr>
          <w:b/>
        </w:rPr>
        <w:t>A3.</w:t>
      </w:r>
      <w:r w:rsidRPr="00DC6389">
        <w:rPr>
          <w:rFonts w:eastAsia="Calibri"/>
        </w:rPr>
        <w:t xml:space="preserve"> B11.Görgülü S, Tufan T, </w:t>
      </w:r>
      <w:r w:rsidRPr="00DC6389">
        <w:rPr>
          <w:rFonts w:eastAsia="Calibri"/>
          <w:b/>
        </w:rPr>
        <w:t>Dağ B</w:t>
      </w:r>
      <w:r w:rsidRPr="00DC6389">
        <w:rPr>
          <w:rFonts w:eastAsia="Calibri"/>
        </w:rPr>
        <w:t>, Demiralp M, Şafak H, Teke F, Altınel A, İlkselvi H,  Karacaoğlu A, Öztürk E. Evaluating The Effectiveness Of A Nutritional Support Training İntevention For Professional Nurses: A Pretest-Intervention-Post-Test Study, ESPEN Clinical Nutrition, Volume 2, Supplement 2, 2007, Syf:49- P064.</w:t>
      </w:r>
    </w:p>
    <w:p w14:paraId="02772512" w14:textId="3443F3BB" w:rsidR="004160C6" w:rsidRPr="00DC6389" w:rsidRDefault="004160C6" w:rsidP="00DC6389">
      <w:pPr>
        <w:spacing w:line="360" w:lineRule="auto"/>
        <w:contextualSpacing/>
        <w:jc w:val="both"/>
      </w:pPr>
      <w:r w:rsidRPr="00DC6389">
        <w:rPr>
          <w:rFonts w:eastAsia="Calibri"/>
          <w:b/>
        </w:rPr>
        <w:t>A4.Dağ B</w:t>
      </w:r>
      <w:r w:rsidRPr="00DC6389">
        <w:rPr>
          <w:rFonts w:eastAsia="Calibri"/>
        </w:rPr>
        <w:t>. What is the effectiveness of nutrition education in life quality of the patients with stoma, ESPEN Congress on Clinical Nutrition And Metabolism, Barcelona,Spain, 9 September, 2012.</w:t>
      </w:r>
    </w:p>
    <w:p w14:paraId="449502CB" w14:textId="77777777" w:rsidR="00980338" w:rsidRPr="00DC6389" w:rsidRDefault="00980338" w:rsidP="00DC6389">
      <w:pPr>
        <w:tabs>
          <w:tab w:val="num" w:pos="360"/>
        </w:tabs>
        <w:spacing w:line="360" w:lineRule="auto"/>
        <w:jc w:val="both"/>
        <w:rPr>
          <w:lang w:eastAsia="tr-TR"/>
        </w:rPr>
      </w:pPr>
    </w:p>
    <w:p w14:paraId="315F8D88" w14:textId="14FD69B3" w:rsidR="00AF65FB" w:rsidRPr="00DC6389" w:rsidRDefault="00AF65FB" w:rsidP="00DC6389">
      <w:pPr>
        <w:tabs>
          <w:tab w:val="num" w:pos="360"/>
        </w:tabs>
        <w:spacing w:line="360" w:lineRule="auto"/>
        <w:jc w:val="both"/>
      </w:pPr>
      <w:r w:rsidRPr="00DC6389">
        <w:rPr>
          <w:b/>
        </w:rPr>
        <w:t>B. Uluslararası bilimsel toplantılarda sunulan ve bildiri kitabında (</w:t>
      </w:r>
      <w:r w:rsidRPr="00DC6389">
        <w:rPr>
          <w:b/>
          <w:i/>
        </w:rPr>
        <w:t>Proceedings</w:t>
      </w:r>
      <w:r w:rsidRPr="00DC6389">
        <w:rPr>
          <w:b/>
        </w:rPr>
        <w:t xml:space="preserve">) basılan </w:t>
      </w:r>
      <w:r w:rsidR="00EB6E2A" w:rsidRPr="00DC6389">
        <w:rPr>
          <w:b/>
        </w:rPr>
        <w:t>bildiriler:</w:t>
      </w:r>
    </w:p>
    <w:p w14:paraId="79653179" w14:textId="0E8E5F3F" w:rsidR="00C1365F" w:rsidRPr="00DC6389" w:rsidRDefault="0039683F" w:rsidP="00DC6389">
      <w:pPr>
        <w:spacing w:line="360" w:lineRule="auto"/>
        <w:jc w:val="both"/>
        <w:rPr>
          <w:lang w:eastAsia="tr-TR"/>
        </w:rPr>
      </w:pPr>
      <w:r w:rsidRPr="00DC6389">
        <w:rPr>
          <w:b/>
          <w:lang w:eastAsia="tr-TR"/>
        </w:rPr>
        <w:t>B</w:t>
      </w:r>
      <w:r w:rsidR="008251EF" w:rsidRPr="00DC6389">
        <w:rPr>
          <w:b/>
          <w:lang w:eastAsia="tr-TR"/>
        </w:rPr>
        <w:t>1</w:t>
      </w:r>
      <w:r w:rsidRPr="00DC6389">
        <w:rPr>
          <w:b/>
          <w:lang w:eastAsia="tr-TR"/>
        </w:rPr>
        <w:t>.</w:t>
      </w:r>
      <w:r w:rsidRPr="00DC6389">
        <w:rPr>
          <w:lang w:eastAsia="tr-TR"/>
        </w:rPr>
        <w:t xml:space="preserve"> </w:t>
      </w:r>
      <w:r w:rsidRPr="00DC6389">
        <w:rPr>
          <w:b/>
          <w:lang w:eastAsia="tr-TR"/>
        </w:rPr>
        <w:t>Dağ</w:t>
      </w:r>
      <w:r w:rsidR="009F5EC1" w:rsidRPr="00DC6389">
        <w:rPr>
          <w:b/>
          <w:lang w:eastAsia="tr-TR"/>
        </w:rPr>
        <w:t xml:space="preserve"> </w:t>
      </w:r>
      <w:r w:rsidRPr="00DC6389">
        <w:rPr>
          <w:b/>
          <w:lang w:eastAsia="tr-TR"/>
        </w:rPr>
        <w:t>,B</w:t>
      </w:r>
      <w:r w:rsidRPr="00DC6389">
        <w:rPr>
          <w:lang w:eastAsia="tr-TR"/>
        </w:rPr>
        <w:t>.,</w:t>
      </w:r>
      <w:r w:rsidR="009F5EC1" w:rsidRPr="00DC6389">
        <w:rPr>
          <w:lang w:eastAsia="tr-TR"/>
        </w:rPr>
        <w:t xml:space="preserve"> </w:t>
      </w:r>
      <w:r w:rsidRPr="00DC6389">
        <w:rPr>
          <w:lang w:eastAsia="tr-TR"/>
        </w:rPr>
        <w:t>Bozkurt,</w:t>
      </w:r>
      <w:r w:rsidR="009F5EC1" w:rsidRPr="00DC6389">
        <w:rPr>
          <w:lang w:eastAsia="tr-TR"/>
        </w:rPr>
        <w:t xml:space="preserve"> </w:t>
      </w:r>
      <w:r w:rsidRPr="00DC6389">
        <w:rPr>
          <w:lang w:eastAsia="tr-TR"/>
        </w:rPr>
        <w:t>N.,İnanç,</w:t>
      </w:r>
      <w:r w:rsidR="009F5EC1" w:rsidRPr="00DC6389">
        <w:rPr>
          <w:lang w:eastAsia="tr-TR"/>
        </w:rPr>
        <w:t xml:space="preserve"> </w:t>
      </w:r>
      <w:r w:rsidRPr="00DC6389">
        <w:rPr>
          <w:lang w:eastAsia="tr-TR"/>
        </w:rPr>
        <w:t>N.,Saka,</w:t>
      </w:r>
      <w:r w:rsidR="009F5EC1" w:rsidRPr="00DC6389">
        <w:rPr>
          <w:lang w:eastAsia="tr-TR"/>
        </w:rPr>
        <w:t xml:space="preserve"> </w:t>
      </w:r>
      <w:r w:rsidRPr="00DC6389">
        <w:rPr>
          <w:lang w:eastAsia="tr-TR"/>
        </w:rPr>
        <w:t>M.,Yakut,</w:t>
      </w:r>
      <w:r w:rsidR="009F5EC1" w:rsidRPr="00DC6389">
        <w:rPr>
          <w:lang w:eastAsia="tr-TR"/>
        </w:rPr>
        <w:t xml:space="preserve"> </w:t>
      </w:r>
      <w:r w:rsidRPr="00DC6389">
        <w:rPr>
          <w:lang w:eastAsia="tr-TR"/>
        </w:rPr>
        <w:t>M.,Şen,</w:t>
      </w:r>
      <w:r w:rsidR="009F5EC1" w:rsidRPr="00DC6389">
        <w:rPr>
          <w:lang w:eastAsia="tr-TR"/>
        </w:rPr>
        <w:t xml:space="preserve"> </w:t>
      </w:r>
      <w:r w:rsidRPr="00DC6389">
        <w:rPr>
          <w:lang w:eastAsia="tr-TR"/>
        </w:rPr>
        <w:t xml:space="preserve">D.”Gastrektomili hastaların BMD, BMC ve bunlarla ilişkili bazı biyokimyasal parametrelerin saptanması”, </w:t>
      </w:r>
      <w:r w:rsidRPr="00DC6389">
        <w:rPr>
          <w:i/>
          <w:lang w:eastAsia="tr-TR"/>
        </w:rPr>
        <w:t>III. Uluslararası Beslenme ve Diyetetik Kongresi</w:t>
      </w:r>
      <w:r w:rsidRPr="00DC6389">
        <w:rPr>
          <w:lang w:eastAsia="tr-TR"/>
        </w:rPr>
        <w:t>, 12-15 Nisan,Ankara,2000.</w:t>
      </w:r>
    </w:p>
    <w:p w14:paraId="274B7E06" w14:textId="06E8B47B" w:rsidR="00C1365F" w:rsidRPr="00DC6389" w:rsidRDefault="0039683F" w:rsidP="00DC6389">
      <w:pPr>
        <w:spacing w:line="360" w:lineRule="auto"/>
        <w:jc w:val="both"/>
        <w:rPr>
          <w:lang w:eastAsia="tr-TR"/>
        </w:rPr>
      </w:pPr>
      <w:r w:rsidRPr="00DC6389">
        <w:rPr>
          <w:b/>
          <w:lang w:eastAsia="tr-TR"/>
        </w:rPr>
        <w:t>B</w:t>
      </w:r>
      <w:r w:rsidR="008251EF" w:rsidRPr="00DC6389">
        <w:rPr>
          <w:b/>
          <w:lang w:eastAsia="tr-TR"/>
        </w:rPr>
        <w:t>2</w:t>
      </w:r>
      <w:r w:rsidRPr="00DC6389">
        <w:rPr>
          <w:b/>
          <w:lang w:eastAsia="tr-TR"/>
        </w:rPr>
        <w:t>.</w:t>
      </w:r>
      <w:r w:rsidRPr="00DC6389">
        <w:rPr>
          <w:lang w:eastAsia="tr-TR"/>
        </w:rPr>
        <w:t xml:space="preserve"> Saka,</w:t>
      </w:r>
      <w:r w:rsidR="009F5EC1" w:rsidRPr="00DC6389">
        <w:rPr>
          <w:lang w:eastAsia="tr-TR"/>
        </w:rPr>
        <w:t xml:space="preserve"> </w:t>
      </w:r>
      <w:r w:rsidRPr="00DC6389">
        <w:rPr>
          <w:lang w:eastAsia="tr-TR"/>
        </w:rPr>
        <w:t>M.,Pekcan,G.,İnanç,N.,</w:t>
      </w:r>
      <w:r w:rsidRPr="00DC6389">
        <w:rPr>
          <w:b/>
          <w:lang w:eastAsia="tr-TR"/>
        </w:rPr>
        <w:t>Dağ.B</w:t>
      </w:r>
      <w:r w:rsidRPr="00DC6389">
        <w:rPr>
          <w:lang w:eastAsia="tr-TR"/>
        </w:rPr>
        <w:t>.,Yaman,H.,Yeşilova,Z.”Leptin levels in women and influencing factors”, ESPEN congress, August-September 31-04,Glasgow, UK,2002.</w:t>
      </w:r>
    </w:p>
    <w:p w14:paraId="162E67FA" w14:textId="13B30E22" w:rsidR="00C1365F" w:rsidRPr="00DC6389" w:rsidRDefault="00FB5F4E" w:rsidP="00DC6389">
      <w:pPr>
        <w:spacing w:line="360" w:lineRule="auto"/>
        <w:jc w:val="both"/>
        <w:rPr>
          <w:lang w:eastAsia="tr-TR"/>
        </w:rPr>
      </w:pPr>
      <w:r w:rsidRPr="00DC6389">
        <w:rPr>
          <w:b/>
          <w:lang w:eastAsia="tr-TR"/>
        </w:rPr>
        <w:t>B</w:t>
      </w:r>
      <w:r w:rsidR="008251EF" w:rsidRPr="00DC6389">
        <w:rPr>
          <w:b/>
          <w:lang w:eastAsia="tr-TR"/>
        </w:rPr>
        <w:t>3</w:t>
      </w:r>
      <w:r w:rsidRPr="00DC6389">
        <w:rPr>
          <w:b/>
          <w:lang w:eastAsia="tr-TR"/>
        </w:rPr>
        <w:t>.</w:t>
      </w:r>
      <w:r w:rsidR="00DC6389" w:rsidRPr="00DC6389">
        <w:rPr>
          <w:lang w:eastAsia="tr-TR"/>
        </w:rPr>
        <w:t xml:space="preserve">Öztürk </w:t>
      </w:r>
      <w:r w:rsidRPr="00DC6389">
        <w:rPr>
          <w:lang w:eastAsia="tr-TR"/>
        </w:rPr>
        <w:t>E.,</w:t>
      </w:r>
      <w:r w:rsidRPr="00DC6389">
        <w:rPr>
          <w:b/>
          <w:lang w:eastAsia="tr-TR"/>
        </w:rPr>
        <w:t>Dağ,B</w:t>
      </w:r>
      <w:r w:rsidR="00DC6389" w:rsidRPr="00DC6389">
        <w:rPr>
          <w:lang w:eastAsia="tr-TR"/>
        </w:rPr>
        <w:t>, Şafak</w:t>
      </w:r>
      <w:r w:rsidRPr="00DC6389">
        <w:rPr>
          <w:lang w:eastAsia="tr-TR"/>
        </w:rPr>
        <w:t>H.,Saka,M.</w:t>
      </w:r>
      <w:r w:rsidR="001B6F31" w:rsidRPr="00DC6389">
        <w:rPr>
          <w:lang w:eastAsia="tr-TR"/>
        </w:rPr>
        <w:t>,Can, M</w:t>
      </w:r>
      <w:r w:rsidRPr="00DC6389">
        <w:rPr>
          <w:lang w:eastAsia="tr-TR"/>
        </w:rPr>
        <w:t xml:space="preserve">F,Tufan.”T.Kolesistektomili hastaların operasyon öncesi özelliklerinin belirlenmesi ve operasyon sonrası uygulanan az yağlı diyetin uygulama süresinin saptanması”, </w:t>
      </w:r>
      <w:r w:rsidRPr="00DC6389">
        <w:rPr>
          <w:i/>
          <w:lang w:eastAsia="tr-TR"/>
        </w:rPr>
        <w:t>V.Uluslararası Beslenme ve Diyetetik Kongresi</w:t>
      </w:r>
      <w:r w:rsidRPr="00DC6389">
        <w:rPr>
          <w:lang w:eastAsia="tr-TR"/>
        </w:rPr>
        <w:t>,12-15 Nisan Ankara, 2006.</w:t>
      </w:r>
    </w:p>
    <w:p w14:paraId="6E3B60BC" w14:textId="76FAF45F" w:rsidR="006446D4" w:rsidRPr="00DC6389" w:rsidRDefault="006446D4" w:rsidP="00DC6389">
      <w:pPr>
        <w:spacing w:line="360" w:lineRule="auto"/>
        <w:jc w:val="both"/>
      </w:pPr>
      <w:r w:rsidRPr="00DC6389">
        <w:rPr>
          <w:b/>
          <w:lang w:eastAsia="tr-TR"/>
        </w:rPr>
        <w:t>B4.</w:t>
      </w:r>
      <w:r w:rsidRPr="00DC6389">
        <w:t xml:space="preserve"> Can F, </w:t>
      </w:r>
      <w:r w:rsidRPr="00DC6389">
        <w:rPr>
          <w:b/>
        </w:rPr>
        <w:t>Dağ B</w:t>
      </w:r>
      <w:r w:rsidRPr="00DC6389">
        <w:t>, Şafak H, Öztürk E, Yağcı G. Evidence-Based Value Of Preoperative Oral Carbohydrate Loading. 48th Congress Of The European Socıety For Surgıcal Research,  İstanbul, 29 Mayıs, 2013, Syf:17.</w:t>
      </w:r>
    </w:p>
    <w:p w14:paraId="501BA9A2" w14:textId="2B8764D7" w:rsidR="006446D4" w:rsidRPr="00DC6389" w:rsidRDefault="006446D4" w:rsidP="00DC6389">
      <w:pPr>
        <w:spacing w:line="360" w:lineRule="auto"/>
        <w:jc w:val="both"/>
      </w:pPr>
      <w:r w:rsidRPr="00DC6389">
        <w:rPr>
          <w:b/>
        </w:rPr>
        <w:t>B5.</w:t>
      </w:r>
      <w:r w:rsidRPr="00DC6389">
        <w:t xml:space="preserve">Dizer B, İyigun E, Safak H, </w:t>
      </w:r>
      <w:r w:rsidRPr="00DC6389">
        <w:rPr>
          <w:b/>
        </w:rPr>
        <w:t>Dağ B</w:t>
      </w:r>
      <w:r w:rsidRPr="00DC6389">
        <w:t xml:space="preserve">, Ozerhan I.H, Ersoz N, Hatipoğlu S, Tufan T. What Is The Effectiveness Of Nutrıtıon Education In Life Quality Of Patients With Stoma ? ESPEN Clinical Nutrition, Volume 7, Supplement 1, 2012, Syf:13. </w:t>
      </w:r>
    </w:p>
    <w:p w14:paraId="115206AC" w14:textId="584F40DB" w:rsidR="00930760" w:rsidRPr="00DC6389" w:rsidRDefault="006446D4" w:rsidP="00DC6389">
      <w:pPr>
        <w:spacing w:line="360" w:lineRule="auto"/>
        <w:jc w:val="both"/>
      </w:pPr>
      <w:r w:rsidRPr="00DC6389">
        <w:rPr>
          <w:b/>
        </w:rPr>
        <w:lastRenderedPageBreak/>
        <w:t>B6.</w:t>
      </w:r>
      <w:r w:rsidRPr="00DC6389">
        <w:t>Dizer B, İyigun E, Safak,</w:t>
      </w:r>
      <w:r w:rsidRPr="00DC6389">
        <w:rPr>
          <w:b/>
        </w:rPr>
        <w:t xml:space="preserve"> Dağ B</w:t>
      </w:r>
      <w:r w:rsidRPr="00DC6389">
        <w:t>, I.H, Ozerhan IH, Ersoz N, Hatipoglu S, Tufan T. Determıning The Effect Of Nutrition Of Patient With Stoma On Quality Of Life, ESPEN Clinical Nutrition, Volume 7, Supplement 1, 2012, Syf:117.</w:t>
      </w:r>
    </w:p>
    <w:p w14:paraId="6E2673C1" w14:textId="5433B5F0" w:rsidR="00930760" w:rsidRPr="00DC6389" w:rsidRDefault="00930760" w:rsidP="00DC6389">
      <w:pPr>
        <w:spacing w:line="360" w:lineRule="auto"/>
        <w:jc w:val="both"/>
      </w:pPr>
      <w:r w:rsidRPr="00DC6389">
        <w:rPr>
          <w:b/>
          <w:lang w:eastAsia="tr-TR"/>
        </w:rPr>
        <w:t>B7.</w:t>
      </w:r>
      <w:r w:rsidRPr="00DC6389">
        <w:t xml:space="preserve"> Can M, Özerhan İ, Öztürk E, Şafak H, </w:t>
      </w:r>
      <w:r w:rsidRPr="00DC6389">
        <w:rPr>
          <w:b/>
        </w:rPr>
        <w:t>Dağ B</w:t>
      </w:r>
      <w:r w:rsidRPr="00DC6389">
        <w:t>, Özgürtaş T, Aydın İ, Çetiner S. Mide Kanseri Nedeniyle Radikal Rezeksiyon Uygulanan Hastalarda Erken Enteral Nutrisyon İle Standart Nutrisyonu Karşılaştıran Prospektif Randomize Çalışma, 17.Uluslararası Cerrahi Kongresi, Ankara, 27 Mayıs, 2010.</w:t>
      </w:r>
    </w:p>
    <w:p w14:paraId="7E09AD6C" w14:textId="544F11BA" w:rsidR="00930760" w:rsidRPr="00DC6389" w:rsidRDefault="00930760" w:rsidP="00DC6389">
      <w:pPr>
        <w:spacing w:line="360" w:lineRule="auto"/>
        <w:jc w:val="both"/>
      </w:pPr>
      <w:r w:rsidRPr="00DC6389">
        <w:rPr>
          <w:b/>
          <w:lang w:eastAsia="tr-TR"/>
        </w:rPr>
        <w:t>B8.</w:t>
      </w:r>
      <w:r w:rsidRPr="00DC6389">
        <w:t xml:space="preserve"> Öztürk E, </w:t>
      </w:r>
      <w:r w:rsidRPr="00DC6389">
        <w:rPr>
          <w:b/>
        </w:rPr>
        <w:t>Dağ B,</w:t>
      </w:r>
      <w:r w:rsidRPr="00DC6389">
        <w:t xml:space="preserve"> Can MF, G.Yağcı, S.Görgülü, M.Demiralp, T.Tufan. Evulation Of The Effectiveness Of A Nutritional Support Training For Nurses: A Pretest-Education-Posttest And Permanence Test Study, ESPEN Clinical Nutrition, Volume 3, Supplement 1, 2008, Syf:129- P234.</w:t>
      </w:r>
    </w:p>
    <w:p w14:paraId="797AEE84" w14:textId="7D0943A4" w:rsidR="004160C6" w:rsidRPr="00DC6389" w:rsidRDefault="004160C6" w:rsidP="00DC6389">
      <w:pPr>
        <w:spacing w:line="360" w:lineRule="auto"/>
        <w:contextualSpacing/>
        <w:jc w:val="both"/>
        <w:rPr>
          <w:rFonts w:eastAsia="Calibri"/>
        </w:rPr>
      </w:pPr>
      <w:r w:rsidRPr="00DC6389">
        <w:rPr>
          <w:rFonts w:eastAsia="Calibri"/>
          <w:b/>
        </w:rPr>
        <w:t>B9.</w:t>
      </w:r>
      <w:r w:rsidR="00F73CAC">
        <w:rPr>
          <w:rFonts w:eastAsia="Calibri"/>
        </w:rPr>
        <w:t xml:space="preserve">Öztürk E, </w:t>
      </w:r>
      <w:r w:rsidRPr="00DC6389">
        <w:rPr>
          <w:rFonts w:eastAsia="Calibri"/>
        </w:rPr>
        <w:t>Can</w:t>
      </w:r>
      <w:r w:rsidR="00F73CAC">
        <w:rPr>
          <w:rFonts w:eastAsia="Calibri"/>
        </w:rPr>
        <w:t xml:space="preserve"> MF</w:t>
      </w:r>
      <w:r w:rsidRPr="00DC6389">
        <w:rPr>
          <w:rFonts w:eastAsia="Calibri"/>
        </w:rPr>
        <w:t>,</w:t>
      </w:r>
      <w:r w:rsidR="00F73CAC">
        <w:rPr>
          <w:rFonts w:eastAsia="Calibri"/>
        </w:rPr>
        <w:t xml:space="preserve"> </w:t>
      </w:r>
      <w:r w:rsidRPr="00DC6389">
        <w:rPr>
          <w:rFonts w:eastAsia="Calibri"/>
        </w:rPr>
        <w:t>Ü</w:t>
      </w:r>
      <w:r w:rsidR="00F73CAC">
        <w:rPr>
          <w:rFonts w:eastAsia="Calibri"/>
        </w:rPr>
        <w:t xml:space="preserve">tüklerli U, Yağcı G, </w:t>
      </w:r>
      <w:r w:rsidRPr="00DC6389">
        <w:rPr>
          <w:rFonts w:eastAsia="Calibri"/>
        </w:rPr>
        <w:t>Özerhan</w:t>
      </w:r>
      <w:r w:rsidR="00F73CAC">
        <w:rPr>
          <w:rFonts w:eastAsia="Calibri"/>
        </w:rPr>
        <w:t xml:space="preserve"> İ H</w:t>
      </w:r>
      <w:r w:rsidRPr="00DC6389">
        <w:rPr>
          <w:rFonts w:eastAsia="Calibri"/>
        </w:rPr>
        <w:t xml:space="preserve">, </w:t>
      </w:r>
      <w:r w:rsidRPr="00DC6389">
        <w:rPr>
          <w:rFonts w:eastAsia="Calibri"/>
          <w:b/>
        </w:rPr>
        <w:t>Dağ</w:t>
      </w:r>
      <w:r w:rsidR="00F73CAC">
        <w:rPr>
          <w:rFonts w:eastAsia="Calibri"/>
          <w:b/>
        </w:rPr>
        <w:t xml:space="preserve"> B</w:t>
      </w:r>
      <w:r w:rsidRPr="00DC6389">
        <w:rPr>
          <w:rFonts w:eastAsia="Calibri"/>
        </w:rPr>
        <w:t xml:space="preserve">, Hülya Şafak, Turgut Tufan. Assesment Of Preoperative Nutritional Status In Surgical Patients, </w:t>
      </w:r>
      <w:r w:rsidR="00D4400D" w:rsidRPr="00DC6389">
        <w:rPr>
          <w:rFonts w:eastAsia="Calibri"/>
        </w:rPr>
        <w:t>VI. Uluslararası</w:t>
      </w:r>
      <w:r w:rsidRPr="00DC6389">
        <w:rPr>
          <w:rFonts w:eastAsia="Calibri"/>
        </w:rPr>
        <w:t xml:space="preserve"> Beslenme ve Diyetetik Kongresi, Antalya, 4 Nisan, 2008.</w:t>
      </w:r>
    </w:p>
    <w:p w14:paraId="694013D9" w14:textId="0C103BA6" w:rsidR="003566BF" w:rsidRPr="00DC6389" w:rsidRDefault="004160C6" w:rsidP="00DC6389">
      <w:pPr>
        <w:spacing w:line="360" w:lineRule="auto"/>
        <w:contextualSpacing/>
        <w:jc w:val="both"/>
        <w:rPr>
          <w:lang w:eastAsia="tr-TR"/>
        </w:rPr>
      </w:pPr>
      <w:r w:rsidRPr="00DC6389">
        <w:rPr>
          <w:rFonts w:eastAsia="Calibri"/>
          <w:b/>
        </w:rPr>
        <w:t>B10</w:t>
      </w:r>
      <w:r w:rsidRPr="00DC6389">
        <w:rPr>
          <w:rFonts w:eastAsia="Calibri"/>
        </w:rPr>
        <w:t xml:space="preserve">.Dizer B, İyigün E, </w:t>
      </w:r>
      <w:r w:rsidRPr="00DC6389">
        <w:rPr>
          <w:rFonts w:eastAsia="Calibri"/>
          <w:b/>
        </w:rPr>
        <w:t>Dağ B</w:t>
      </w:r>
      <w:r w:rsidRPr="00DC6389">
        <w:rPr>
          <w:rFonts w:eastAsia="Calibri"/>
        </w:rPr>
        <w:t>, Şafak H. Stomalı Hastada Beslenmenin Önemi. VII.Uluslararası Beslenme Ve Diyetetik Kongresi, İstanbul, 14-18 Nisan, 2010, P008.</w:t>
      </w:r>
    </w:p>
    <w:p w14:paraId="27F4C881" w14:textId="682A49B6" w:rsidR="004817F1" w:rsidRPr="00DC6389" w:rsidRDefault="00E91560" w:rsidP="00DC6389">
      <w:pPr>
        <w:spacing w:line="360" w:lineRule="auto"/>
        <w:jc w:val="both"/>
      </w:pPr>
      <w:r w:rsidRPr="00DC6389">
        <w:rPr>
          <w:b/>
        </w:rPr>
        <w:t>B11.Dağ B</w:t>
      </w:r>
      <w:r w:rsidRPr="00DC6389">
        <w:t>. Evde Beslenme Destek Tedavisi, IV. Uluslararası Beslenme Ve Diyetetik Kongresi, Antalya, 5 Nisan, 2013.</w:t>
      </w:r>
    </w:p>
    <w:p w14:paraId="395AC926" w14:textId="77777777" w:rsidR="00E91560" w:rsidRPr="00DC6389" w:rsidRDefault="00E91560" w:rsidP="00DC6389">
      <w:pPr>
        <w:spacing w:line="360" w:lineRule="auto"/>
        <w:jc w:val="both"/>
        <w:rPr>
          <w:rFonts w:eastAsiaTheme="minorEastAsia"/>
          <w:bCs/>
          <w:color w:val="FF0000"/>
          <w:kern w:val="24"/>
          <w:lang w:eastAsia="tr-TR"/>
        </w:rPr>
      </w:pPr>
    </w:p>
    <w:p w14:paraId="64AE68B0" w14:textId="77777777" w:rsidR="00AF65FB" w:rsidRPr="00DC6389" w:rsidRDefault="00AF65FB" w:rsidP="00DC6389">
      <w:pPr>
        <w:tabs>
          <w:tab w:val="num" w:pos="360"/>
        </w:tabs>
        <w:spacing w:line="360" w:lineRule="auto"/>
        <w:ind w:left="360" w:hanging="360"/>
        <w:jc w:val="both"/>
        <w:rPr>
          <w:b/>
          <w:color w:val="000000" w:themeColor="text1"/>
        </w:rPr>
      </w:pPr>
      <w:r w:rsidRPr="00DC6389">
        <w:rPr>
          <w:b/>
          <w:color w:val="000000" w:themeColor="text1"/>
        </w:rPr>
        <w:t>C. Yazılan ulus</w:t>
      </w:r>
      <w:r w:rsidR="007F079D" w:rsidRPr="00DC6389">
        <w:rPr>
          <w:b/>
          <w:color w:val="000000" w:themeColor="text1"/>
        </w:rPr>
        <w:t>al</w:t>
      </w:r>
      <w:r w:rsidRPr="00DC6389">
        <w:rPr>
          <w:b/>
          <w:color w:val="000000" w:themeColor="text1"/>
        </w:rPr>
        <w:t xml:space="preserve"> kitaplar veya kitaplarda </w:t>
      </w:r>
      <w:r w:rsidR="00BA588E" w:rsidRPr="00DC6389">
        <w:rPr>
          <w:b/>
          <w:color w:val="000000" w:themeColor="text1"/>
        </w:rPr>
        <w:t>bölümler:</w:t>
      </w:r>
    </w:p>
    <w:p w14:paraId="11F31B41" w14:textId="77777777" w:rsidR="00FC7D9A" w:rsidRPr="00DC6389" w:rsidRDefault="00FC7D9A" w:rsidP="00DC6389">
      <w:pPr>
        <w:spacing w:line="360" w:lineRule="auto"/>
        <w:jc w:val="both"/>
        <w:rPr>
          <w:color w:val="000000" w:themeColor="text1"/>
        </w:rPr>
      </w:pPr>
      <w:r w:rsidRPr="00DC6389">
        <w:rPr>
          <w:b/>
          <w:bCs/>
          <w:color w:val="000000" w:themeColor="text1"/>
        </w:rPr>
        <w:t>C1</w:t>
      </w:r>
      <w:r w:rsidRPr="00DC6389">
        <w:rPr>
          <w:color w:val="000000" w:themeColor="text1"/>
        </w:rPr>
        <w:t>.Sarıkayalar,Ü.,İnanç,N.,Saka,M.,</w:t>
      </w:r>
      <w:r w:rsidRPr="00DC6389">
        <w:rPr>
          <w:b/>
          <w:color w:val="000000" w:themeColor="text1"/>
        </w:rPr>
        <w:t>Dağ,B</w:t>
      </w:r>
      <w:r w:rsidRPr="00DC6389">
        <w:rPr>
          <w:i/>
          <w:color w:val="000000" w:themeColor="text1"/>
        </w:rPr>
        <w:t>.”</w:t>
      </w:r>
      <w:r w:rsidRPr="00DC6389">
        <w:rPr>
          <w:color w:val="000000" w:themeColor="text1"/>
        </w:rPr>
        <w:t>Yeterli ve Dengeli Beslenme”,Gülhane Askeri Tıp Akademisi Basımevi, Ankara, 47 , 2001.</w:t>
      </w:r>
    </w:p>
    <w:p w14:paraId="366954FF" w14:textId="70BC2E52" w:rsidR="00AF65FB" w:rsidRPr="00DC6389" w:rsidRDefault="00AF65FB" w:rsidP="00DC6389">
      <w:pPr>
        <w:spacing w:line="360" w:lineRule="auto"/>
        <w:jc w:val="both"/>
        <w:rPr>
          <w:color w:val="000000" w:themeColor="text1"/>
        </w:rPr>
      </w:pPr>
      <w:r w:rsidRPr="00DC6389">
        <w:rPr>
          <w:b/>
          <w:bCs/>
          <w:color w:val="000000" w:themeColor="text1"/>
        </w:rPr>
        <w:t>C</w:t>
      </w:r>
      <w:r w:rsidR="00E91560" w:rsidRPr="00DC6389">
        <w:rPr>
          <w:b/>
          <w:bCs/>
          <w:color w:val="000000" w:themeColor="text1"/>
        </w:rPr>
        <w:t>2</w:t>
      </w:r>
      <w:r w:rsidR="007B4AB2" w:rsidRPr="00DC6389">
        <w:rPr>
          <w:color w:val="000000" w:themeColor="text1"/>
        </w:rPr>
        <w:t>.Tufan,</w:t>
      </w:r>
      <w:r w:rsidR="00F32977" w:rsidRPr="00DC6389">
        <w:rPr>
          <w:color w:val="000000" w:themeColor="text1"/>
        </w:rPr>
        <w:t>T.,</w:t>
      </w:r>
      <w:r w:rsidR="007B4AB2" w:rsidRPr="00DC6389">
        <w:rPr>
          <w:color w:val="000000" w:themeColor="text1"/>
        </w:rPr>
        <w:t>İnanç,</w:t>
      </w:r>
      <w:r w:rsidR="00F32977" w:rsidRPr="00DC6389">
        <w:rPr>
          <w:color w:val="000000" w:themeColor="text1"/>
        </w:rPr>
        <w:t>N.,</w:t>
      </w:r>
      <w:r w:rsidR="007B4AB2" w:rsidRPr="00DC6389">
        <w:rPr>
          <w:color w:val="000000" w:themeColor="text1"/>
        </w:rPr>
        <w:t>Oğuz,</w:t>
      </w:r>
      <w:r w:rsidR="00F32977" w:rsidRPr="00DC6389">
        <w:rPr>
          <w:color w:val="000000" w:themeColor="text1"/>
        </w:rPr>
        <w:t>S.,</w:t>
      </w:r>
      <w:r w:rsidR="007B4AB2" w:rsidRPr="00DC6389">
        <w:rPr>
          <w:b/>
          <w:color w:val="000000" w:themeColor="text1"/>
        </w:rPr>
        <w:t>Saka,</w:t>
      </w:r>
      <w:r w:rsidR="00F32977" w:rsidRPr="00DC6389">
        <w:rPr>
          <w:b/>
          <w:color w:val="000000" w:themeColor="text1"/>
        </w:rPr>
        <w:t>M.</w:t>
      </w:r>
      <w:r w:rsidR="00F32977" w:rsidRPr="00DC6389">
        <w:rPr>
          <w:color w:val="000000" w:themeColor="text1"/>
        </w:rPr>
        <w:t>,</w:t>
      </w:r>
      <w:r w:rsidR="007B4AB2" w:rsidRPr="00DC6389">
        <w:rPr>
          <w:color w:val="000000" w:themeColor="text1"/>
        </w:rPr>
        <w:t>Dağ,</w:t>
      </w:r>
      <w:r w:rsidR="00F32977" w:rsidRPr="00DC6389">
        <w:rPr>
          <w:color w:val="000000" w:themeColor="text1"/>
        </w:rPr>
        <w:t>B.,</w:t>
      </w:r>
      <w:r w:rsidR="007B4AB2" w:rsidRPr="00DC6389">
        <w:rPr>
          <w:color w:val="000000" w:themeColor="text1"/>
        </w:rPr>
        <w:t>Şafak,</w:t>
      </w:r>
      <w:r w:rsidR="00F32977" w:rsidRPr="00DC6389">
        <w:rPr>
          <w:color w:val="000000" w:themeColor="text1"/>
        </w:rPr>
        <w:t>H</w:t>
      </w:r>
      <w:r w:rsidR="00F32977" w:rsidRPr="00DC6389">
        <w:rPr>
          <w:i/>
          <w:color w:val="000000" w:themeColor="text1"/>
        </w:rPr>
        <w:t>.</w:t>
      </w:r>
      <w:r w:rsidR="007B4AB2" w:rsidRPr="00DC6389">
        <w:rPr>
          <w:i/>
          <w:color w:val="000000" w:themeColor="text1"/>
        </w:rPr>
        <w:t>”</w:t>
      </w:r>
      <w:r w:rsidR="000074CD" w:rsidRPr="00DC6389">
        <w:rPr>
          <w:color w:val="000000" w:themeColor="text1"/>
        </w:rPr>
        <w:t xml:space="preserve">Enteral Nutrisyon </w:t>
      </w:r>
      <w:r w:rsidR="00F32977" w:rsidRPr="00DC6389">
        <w:rPr>
          <w:color w:val="000000" w:themeColor="text1"/>
        </w:rPr>
        <w:t>Destek Tedavisi</w:t>
      </w:r>
      <w:r w:rsidR="007B4AB2" w:rsidRPr="00DC6389">
        <w:rPr>
          <w:color w:val="000000" w:themeColor="text1"/>
        </w:rPr>
        <w:t>”</w:t>
      </w:r>
      <w:r w:rsidR="00F32977" w:rsidRPr="00DC6389">
        <w:rPr>
          <w:color w:val="000000" w:themeColor="text1"/>
        </w:rPr>
        <w:t xml:space="preserve">, Gülhane Askeri Tıp Akademisi Basımevi, </w:t>
      </w:r>
      <w:r w:rsidR="007B4AB2" w:rsidRPr="00DC6389">
        <w:rPr>
          <w:color w:val="000000" w:themeColor="text1"/>
        </w:rPr>
        <w:t>Ankara,</w:t>
      </w:r>
      <w:r w:rsidR="005D735B" w:rsidRPr="00DC6389">
        <w:rPr>
          <w:color w:val="000000" w:themeColor="text1"/>
        </w:rPr>
        <w:t>32</w:t>
      </w:r>
      <w:r w:rsidR="007B4AB2" w:rsidRPr="00DC6389">
        <w:rPr>
          <w:color w:val="000000" w:themeColor="text1"/>
        </w:rPr>
        <w:t>,2003.</w:t>
      </w:r>
    </w:p>
    <w:p w14:paraId="5E4D70C7" w14:textId="2CC6F520" w:rsidR="00522098" w:rsidRPr="00DC6389" w:rsidRDefault="00522098" w:rsidP="00DC6389">
      <w:pPr>
        <w:spacing w:line="360" w:lineRule="auto"/>
        <w:jc w:val="both"/>
      </w:pPr>
      <w:r w:rsidRPr="00DC6389">
        <w:rPr>
          <w:b/>
        </w:rPr>
        <w:t>C3.Dağ B</w:t>
      </w:r>
      <w:r w:rsidRPr="00DC6389">
        <w:t xml:space="preserve">. Nütrisyonda Güncel Konular, Nütrisyon durumunun değerlendirilmesi. 2013, Türkiye Diyetisyenler Derneği yayını, 7-28. </w:t>
      </w:r>
    </w:p>
    <w:p w14:paraId="5BEC7C5A" w14:textId="738E6DC1" w:rsidR="00522098" w:rsidRPr="00DC6389" w:rsidRDefault="00522098" w:rsidP="00DC6389">
      <w:pPr>
        <w:spacing w:line="360" w:lineRule="auto"/>
        <w:jc w:val="both"/>
      </w:pPr>
      <w:r w:rsidRPr="00DC6389">
        <w:rPr>
          <w:b/>
        </w:rPr>
        <w:t>C4.Dağ B</w:t>
      </w:r>
      <w:r w:rsidRPr="00DC6389">
        <w:t>, Şafak H. Cerrahi ve yara iyileşmesi. In: Annalynn Skipper, çeviri editörleri: Tanju Besler, Neriman İnanç. Diyetisyen El Kitabı, enteral ve parenteral Nütrisyon. İstanbul Nobel tıp kitapevi; 2014.229-238</w:t>
      </w:r>
    </w:p>
    <w:p w14:paraId="0D09DCF0" w14:textId="42405ACD" w:rsidR="00522098" w:rsidRPr="00DC6389" w:rsidRDefault="00643938" w:rsidP="00DC6389">
      <w:pPr>
        <w:spacing w:line="360" w:lineRule="auto"/>
        <w:jc w:val="both"/>
        <w:rPr>
          <w:b/>
        </w:rPr>
      </w:pPr>
      <w:r w:rsidRPr="00DC6389">
        <w:rPr>
          <w:b/>
        </w:rPr>
        <w:t>C5.</w:t>
      </w:r>
      <w:r w:rsidR="00B766A6" w:rsidRPr="00DC6389">
        <w:rPr>
          <w:b/>
        </w:rPr>
        <w:t xml:space="preserve">Dag B, </w:t>
      </w:r>
      <w:r w:rsidR="00B766A6" w:rsidRPr="00F73CAC">
        <w:t>Birer S.</w:t>
      </w:r>
      <w:r w:rsidR="00B766A6" w:rsidRPr="00DC6389">
        <w:rPr>
          <w:b/>
        </w:rPr>
        <w:t xml:space="preserve"> </w:t>
      </w:r>
      <w:r w:rsidRPr="00DC6389">
        <w:t>Sinop İlinin Yemek Alışkanlıkları, Tipik Yemek Tarifeleri, Standartlaştırılması, Kullanılan Mutfak Araçları ve Yabani Otlar’ Türk Folkloru Araştırmasıları 1986/1 Kültür ve Turizm Bakanlığı Milli Folklor Araştırma Dairesi Yayınları, 73 Ankara, 1986 55-71</w:t>
      </w:r>
    </w:p>
    <w:p w14:paraId="4E6DA905" w14:textId="77777777" w:rsidR="00522098" w:rsidRPr="00DC6389" w:rsidRDefault="00522098" w:rsidP="00DC6389">
      <w:pPr>
        <w:spacing w:line="360" w:lineRule="auto"/>
        <w:jc w:val="both"/>
        <w:rPr>
          <w:b/>
        </w:rPr>
      </w:pPr>
    </w:p>
    <w:p w14:paraId="5FC63934" w14:textId="77777777" w:rsidR="00AF65FB" w:rsidRPr="00DC6389" w:rsidRDefault="00AF65FB" w:rsidP="00DC6389">
      <w:pPr>
        <w:spacing w:line="360" w:lineRule="auto"/>
        <w:jc w:val="both"/>
      </w:pPr>
      <w:r w:rsidRPr="00DC6389">
        <w:rPr>
          <w:b/>
        </w:rPr>
        <w:lastRenderedPageBreak/>
        <w:t xml:space="preserve">D. Ulusal hakemli dergilerde yayımlanan </w:t>
      </w:r>
      <w:r w:rsidR="008F073C" w:rsidRPr="00DC6389">
        <w:rPr>
          <w:b/>
        </w:rPr>
        <w:t>makaleler:</w:t>
      </w:r>
    </w:p>
    <w:p w14:paraId="6C748DA3" w14:textId="22E6D86F" w:rsidR="00773286" w:rsidRPr="00DC6389" w:rsidRDefault="00773286" w:rsidP="00DC6389">
      <w:pPr>
        <w:spacing w:line="360" w:lineRule="auto"/>
        <w:jc w:val="both"/>
      </w:pPr>
      <w:r w:rsidRPr="00DC6389">
        <w:rPr>
          <w:b/>
        </w:rPr>
        <w:t>D</w:t>
      </w:r>
      <w:r w:rsidR="00522098" w:rsidRPr="00DC6389">
        <w:rPr>
          <w:b/>
        </w:rPr>
        <w:t>1</w:t>
      </w:r>
      <w:r w:rsidRPr="00DC6389">
        <w:rPr>
          <w:b/>
        </w:rPr>
        <w:t>.Dağ,B</w:t>
      </w:r>
      <w:r w:rsidRPr="00DC6389">
        <w:t xml:space="preserve">.,Bozkurt,N.,İnanç,N.,Saka,M.,Yakut,M.,Kaymakçıoğlu,N.,"Gastrektomili </w:t>
      </w:r>
      <w:r w:rsidR="00522098" w:rsidRPr="00DC6389">
        <w:t xml:space="preserve"> h</w:t>
      </w:r>
      <w:r w:rsidRPr="00DC6389">
        <w:t xml:space="preserve">astaların kemik mineral yoğunluğu, içeriği ve beslenme durumları", </w:t>
      </w:r>
      <w:r w:rsidRPr="00DC6389">
        <w:rPr>
          <w:i/>
        </w:rPr>
        <w:t>Beslenme ve Diyet Dergisi</w:t>
      </w:r>
      <w:r w:rsidRPr="00DC6389">
        <w:t xml:space="preserve"> ,28(2), 20-24,1999.</w:t>
      </w:r>
    </w:p>
    <w:p w14:paraId="6F100CA3" w14:textId="5C8CE400" w:rsidR="00773286" w:rsidRPr="00DC6389" w:rsidRDefault="00773286" w:rsidP="00DC6389">
      <w:pPr>
        <w:spacing w:line="360" w:lineRule="auto"/>
        <w:jc w:val="both"/>
        <w:rPr>
          <w:lang w:eastAsia="tr-TR"/>
        </w:rPr>
      </w:pPr>
      <w:r w:rsidRPr="00DC6389">
        <w:rPr>
          <w:b/>
          <w:lang w:eastAsia="tr-TR"/>
        </w:rPr>
        <w:t>D2.</w:t>
      </w:r>
      <w:r w:rsidRPr="00DC6389">
        <w:rPr>
          <w:lang w:eastAsia="tr-TR"/>
        </w:rPr>
        <w:t>Saka,M.,Pekcan,G.,İnanç,N.,</w:t>
      </w:r>
      <w:r w:rsidRPr="00DC6389">
        <w:rPr>
          <w:b/>
          <w:lang w:eastAsia="tr-TR"/>
        </w:rPr>
        <w:t>Dağ,B</w:t>
      </w:r>
      <w:r w:rsidRPr="00DC6389">
        <w:rPr>
          <w:lang w:eastAsia="tr-TR"/>
        </w:rPr>
        <w:t>.,Yaman,H.,Yeşilova,Z.”Yetişkin kadınlarda serum leptin düzeyi ve etkileyen etmenler”,</w:t>
      </w:r>
      <w:r w:rsidRPr="00DC6389">
        <w:rPr>
          <w:i/>
          <w:lang w:eastAsia="tr-TR"/>
        </w:rPr>
        <w:t>Endokrinolojide Yönelişler</w:t>
      </w:r>
      <w:r w:rsidRPr="00DC6389">
        <w:rPr>
          <w:lang w:eastAsia="tr-TR"/>
        </w:rPr>
        <w:t>, 14(3), 66-72,2005.</w:t>
      </w:r>
    </w:p>
    <w:p w14:paraId="013BF4D3" w14:textId="66C5065F" w:rsidR="00B43E58" w:rsidRPr="00DC6389" w:rsidRDefault="00B43E58" w:rsidP="00DC6389">
      <w:pPr>
        <w:autoSpaceDE w:val="0"/>
        <w:autoSpaceDN w:val="0"/>
        <w:adjustRightInd w:val="0"/>
        <w:spacing w:line="360" w:lineRule="auto"/>
        <w:jc w:val="both"/>
        <w:rPr>
          <w:bCs/>
        </w:rPr>
      </w:pPr>
      <w:r w:rsidRPr="00DC6389">
        <w:rPr>
          <w:b/>
          <w:bCs/>
        </w:rPr>
        <w:t>D3</w:t>
      </w:r>
      <w:r w:rsidRPr="00DC6389">
        <w:rPr>
          <w:bCs/>
        </w:rPr>
        <w:t xml:space="preserve">.Berna Dizer, Emine İyigun, Hülya Şafak, </w:t>
      </w:r>
      <w:r w:rsidRPr="00DC6389">
        <w:rPr>
          <w:b/>
          <w:bCs/>
        </w:rPr>
        <w:t>Birgül Dağ</w:t>
      </w:r>
      <w:r w:rsidRPr="00DC6389">
        <w:rPr>
          <w:bCs/>
        </w:rPr>
        <w:t>, İsmail Hakkı Özerhan, Nail Ersöz, Sevgi Hatipoğlu, Turgut Tufan. Determining The Effects of Nutrition on The Quality of</w:t>
      </w:r>
    </w:p>
    <w:p w14:paraId="52F61F89" w14:textId="68E91907" w:rsidR="00B43E58" w:rsidRPr="00DC6389" w:rsidRDefault="00B43E58" w:rsidP="00DC6389">
      <w:pPr>
        <w:autoSpaceDE w:val="0"/>
        <w:autoSpaceDN w:val="0"/>
        <w:adjustRightInd w:val="0"/>
        <w:spacing w:line="360" w:lineRule="auto"/>
        <w:jc w:val="both"/>
        <w:rPr>
          <w:rFonts w:eastAsia="TRTimesNewRoman"/>
        </w:rPr>
      </w:pPr>
      <w:r w:rsidRPr="00DC6389">
        <w:rPr>
          <w:bCs/>
        </w:rPr>
        <w:t xml:space="preserve">Life of Patients with Stoma. </w:t>
      </w:r>
      <w:r w:rsidRPr="00DC6389">
        <w:rPr>
          <w:rFonts w:eastAsia="TRTimesNewRoman"/>
        </w:rPr>
        <w:t>Beslenme ve Diyet Dergisi 2014:42(1):29-36</w:t>
      </w:r>
    </w:p>
    <w:p w14:paraId="054CDC8E" w14:textId="5CF99D3A" w:rsidR="00F44978" w:rsidRPr="00DC6389" w:rsidRDefault="009F5EC1" w:rsidP="00DC6389">
      <w:pPr>
        <w:spacing w:line="360" w:lineRule="auto"/>
        <w:jc w:val="both"/>
        <w:rPr>
          <w:color w:val="FF0000"/>
        </w:rPr>
      </w:pPr>
      <w:r w:rsidRPr="00DC6389">
        <w:rPr>
          <w:b/>
          <w:iCs/>
          <w:lang w:eastAsia="tr-TR"/>
        </w:rPr>
        <w:t>D4.Dağ, B.,</w:t>
      </w:r>
      <w:r w:rsidR="00B43E58" w:rsidRPr="00DC6389">
        <w:rPr>
          <w:iCs/>
          <w:vertAlign w:val="superscript"/>
          <w:lang w:eastAsia="tr-TR"/>
        </w:rPr>
        <w:t xml:space="preserve">. </w:t>
      </w:r>
      <w:r w:rsidR="00B43E58" w:rsidRPr="00DC6389">
        <w:rPr>
          <w:bCs/>
          <w:lang w:eastAsia="tr-TR"/>
        </w:rPr>
        <w:t>Obezite ve Bariatrik Cerrahi. Turkiye Klinikleri J Nutr Diet-Special Topics. 2016;2(1):58-62</w:t>
      </w:r>
    </w:p>
    <w:p w14:paraId="7BED1AAA" w14:textId="175DD1F8" w:rsidR="009B3692" w:rsidRPr="00DC6389" w:rsidRDefault="00AF65FB" w:rsidP="00DC6389">
      <w:pPr>
        <w:autoSpaceDE w:val="0"/>
        <w:autoSpaceDN w:val="0"/>
        <w:adjustRightInd w:val="0"/>
        <w:spacing w:line="360" w:lineRule="auto"/>
        <w:jc w:val="both"/>
        <w:rPr>
          <w:b/>
        </w:rPr>
      </w:pPr>
      <w:r w:rsidRPr="00DC6389">
        <w:rPr>
          <w:b/>
        </w:rPr>
        <w:t>E. Ulusal bilimsel toplantılarda sunulan ve bildiri kitaplarında basılan bildiriler:</w:t>
      </w:r>
    </w:p>
    <w:p w14:paraId="5224E930" w14:textId="63A3327F" w:rsidR="009B3692" w:rsidRPr="00DC6389" w:rsidRDefault="009B3692" w:rsidP="00DC6389">
      <w:pPr>
        <w:spacing w:line="360" w:lineRule="auto"/>
        <w:jc w:val="both"/>
        <w:rPr>
          <w:lang w:eastAsia="tr-TR"/>
        </w:rPr>
      </w:pPr>
      <w:r w:rsidRPr="00DC6389">
        <w:rPr>
          <w:b/>
        </w:rPr>
        <w:t>E1.</w:t>
      </w:r>
      <w:r w:rsidRPr="00DC6389">
        <w:t xml:space="preserve"> </w:t>
      </w:r>
      <w:r w:rsidR="00331581" w:rsidRPr="00DC6389">
        <w:rPr>
          <w:lang w:eastAsia="tr-TR"/>
        </w:rPr>
        <w:t>İnanç N, Akalın A, Saka, M</w:t>
      </w:r>
      <w:r w:rsidRPr="00DC6389">
        <w:rPr>
          <w:lang w:eastAsia="tr-TR"/>
        </w:rPr>
        <w:t xml:space="preserve">, </w:t>
      </w:r>
      <w:r w:rsidR="00331581" w:rsidRPr="00DC6389">
        <w:rPr>
          <w:b/>
          <w:lang w:eastAsia="tr-TR"/>
        </w:rPr>
        <w:t xml:space="preserve">Dağ </w:t>
      </w:r>
      <w:r w:rsidRPr="00DC6389">
        <w:rPr>
          <w:b/>
          <w:lang w:eastAsia="tr-TR"/>
        </w:rPr>
        <w:t>B</w:t>
      </w:r>
      <w:r w:rsidR="00331581" w:rsidRPr="00DC6389">
        <w:rPr>
          <w:lang w:eastAsia="tr-TR"/>
        </w:rPr>
        <w:t xml:space="preserve">, Ülgenalp T, Dönmez </w:t>
      </w:r>
      <w:r w:rsidRPr="00DC6389">
        <w:rPr>
          <w:lang w:eastAsia="tr-TR"/>
        </w:rPr>
        <w:t>S. Diyabetik hastalarda açlık kan şekeri, kolesterol, kan basıncı değerleri ile beden kitle indeksi ve bel/kalça oranı arasındaki ilişki, 2. Ulusal Beslenme ve Diyetetik Kongresi,12-14 Nisan, Ankara, 1995.</w:t>
      </w:r>
    </w:p>
    <w:p w14:paraId="510DF23B" w14:textId="4CFB7D8C" w:rsidR="009B3692" w:rsidRPr="00DC6389" w:rsidRDefault="009B3692" w:rsidP="00DC6389">
      <w:pPr>
        <w:spacing w:line="360" w:lineRule="auto"/>
        <w:jc w:val="both"/>
      </w:pPr>
      <w:r w:rsidRPr="00DC6389">
        <w:rPr>
          <w:b/>
        </w:rPr>
        <w:t>E</w:t>
      </w:r>
      <w:r w:rsidR="00522098" w:rsidRPr="00DC6389">
        <w:rPr>
          <w:b/>
        </w:rPr>
        <w:t>2</w:t>
      </w:r>
      <w:r w:rsidRPr="00DC6389">
        <w:rPr>
          <w:b/>
        </w:rPr>
        <w:t>.</w:t>
      </w:r>
      <w:r w:rsidRPr="00DC6389">
        <w:t xml:space="preserve"> </w:t>
      </w:r>
      <w:r w:rsidR="00331581" w:rsidRPr="00DC6389">
        <w:rPr>
          <w:b/>
          <w:lang w:eastAsia="tr-TR"/>
        </w:rPr>
        <w:t>Dağ B</w:t>
      </w:r>
      <w:r w:rsidR="00331581" w:rsidRPr="00DC6389">
        <w:rPr>
          <w:lang w:eastAsia="tr-TR"/>
        </w:rPr>
        <w:t xml:space="preserve">, Bozkurt N, İnanç N, </w:t>
      </w:r>
      <w:r w:rsidRPr="00DC6389">
        <w:rPr>
          <w:lang w:eastAsia="tr-TR"/>
        </w:rPr>
        <w:t>Saka, M</w:t>
      </w:r>
      <w:r w:rsidR="00331581" w:rsidRPr="00DC6389">
        <w:rPr>
          <w:lang w:eastAsia="tr-TR"/>
        </w:rPr>
        <w:t xml:space="preserve">, Yakut M, Şen </w:t>
      </w:r>
      <w:r w:rsidRPr="00DC6389">
        <w:rPr>
          <w:lang w:eastAsia="tr-TR"/>
        </w:rPr>
        <w:t>D. Distal subtotal gastrektomili bireylerin beslenme durumu ve kemik metabolizmasını yansıtan biyokimyasal bulguları, 2.Kepan Kongresi, 19-21 Ekim, Ankara, 1998.</w:t>
      </w:r>
    </w:p>
    <w:p w14:paraId="1F128FEC" w14:textId="07E5CD32" w:rsidR="009B3692" w:rsidRPr="00DC6389" w:rsidRDefault="009B3692" w:rsidP="00DC6389">
      <w:pPr>
        <w:spacing w:line="360" w:lineRule="auto"/>
        <w:jc w:val="both"/>
      </w:pPr>
      <w:r w:rsidRPr="00DC6389">
        <w:rPr>
          <w:b/>
        </w:rPr>
        <w:t>E</w:t>
      </w:r>
      <w:r w:rsidR="00522098" w:rsidRPr="00DC6389">
        <w:rPr>
          <w:b/>
        </w:rPr>
        <w:t>3</w:t>
      </w:r>
      <w:r w:rsidRPr="00DC6389">
        <w:rPr>
          <w:b/>
        </w:rPr>
        <w:t>.</w:t>
      </w:r>
      <w:r w:rsidRPr="00DC6389">
        <w:t xml:space="preserve"> </w:t>
      </w:r>
      <w:r w:rsidRPr="00DC6389">
        <w:rPr>
          <w:b/>
        </w:rPr>
        <w:t>Dağ B</w:t>
      </w:r>
      <w:r w:rsidRPr="00DC6389">
        <w:t>, Yağcı G, Oğuz S, Zeybek N, Saka M, Görgülü S, Şafak H, Kaymakçıoğlu N, Tufan T. "Gastrointestinal sistem malignitesi nedeniyle opere edilen hastaların postoperatif nutrisyonel değerlendirilmesi", IV. KEPAN Kongresi, 15 pp., Bursa, 2002.</w:t>
      </w:r>
    </w:p>
    <w:p w14:paraId="262821A9" w14:textId="5209BCF8" w:rsidR="009B3692" w:rsidRPr="00DC6389" w:rsidRDefault="009B3692" w:rsidP="00DC6389">
      <w:pPr>
        <w:spacing w:line="360" w:lineRule="auto"/>
        <w:jc w:val="both"/>
      </w:pPr>
      <w:r w:rsidRPr="00DC6389">
        <w:rPr>
          <w:b/>
        </w:rPr>
        <w:t>E</w:t>
      </w:r>
      <w:r w:rsidR="00522098" w:rsidRPr="00DC6389">
        <w:rPr>
          <w:b/>
        </w:rPr>
        <w:t>4</w:t>
      </w:r>
      <w:r w:rsidRPr="00DC6389">
        <w:rPr>
          <w:b/>
        </w:rPr>
        <w:t>.</w:t>
      </w:r>
      <w:r w:rsidRPr="00DC6389">
        <w:t xml:space="preserve"> </w:t>
      </w:r>
      <w:r w:rsidR="00331581" w:rsidRPr="00DC6389">
        <w:rPr>
          <w:lang w:eastAsia="tr-TR"/>
        </w:rPr>
        <w:t xml:space="preserve">Saka </w:t>
      </w:r>
      <w:r w:rsidRPr="00DC6389">
        <w:rPr>
          <w:lang w:eastAsia="tr-TR"/>
        </w:rPr>
        <w:t>M</w:t>
      </w:r>
      <w:r w:rsidR="00331581" w:rsidRPr="00DC6389">
        <w:rPr>
          <w:lang w:eastAsia="tr-TR"/>
        </w:rPr>
        <w:t xml:space="preserve">, Pekcan G, İnanç N, </w:t>
      </w:r>
      <w:r w:rsidR="00331581" w:rsidRPr="00DC6389">
        <w:rPr>
          <w:b/>
          <w:lang w:eastAsia="tr-TR"/>
        </w:rPr>
        <w:t>Dağ B</w:t>
      </w:r>
      <w:r w:rsidR="00331581" w:rsidRPr="00DC6389">
        <w:rPr>
          <w:lang w:eastAsia="tr-TR"/>
        </w:rPr>
        <w:t xml:space="preserve">, Yaman H, </w:t>
      </w:r>
      <w:r w:rsidRPr="00DC6389">
        <w:rPr>
          <w:lang w:eastAsia="tr-TR"/>
        </w:rPr>
        <w:t>Yeşilova, Z. Yetişkin kadınlarda serum leptin düzeyi ve etkileyen etmenler. Türk Obezite Kongresi, 24-27 Nisan, Antalya, 2002.</w:t>
      </w:r>
    </w:p>
    <w:p w14:paraId="7158364D" w14:textId="3B4F46E1" w:rsidR="00522098" w:rsidRPr="00DC6389" w:rsidRDefault="009B3692" w:rsidP="00DC6389">
      <w:pPr>
        <w:spacing w:line="360" w:lineRule="auto"/>
        <w:jc w:val="both"/>
        <w:rPr>
          <w:b/>
        </w:rPr>
      </w:pPr>
      <w:r w:rsidRPr="00DC6389">
        <w:rPr>
          <w:b/>
        </w:rPr>
        <w:t>E</w:t>
      </w:r>
      <w:r w:rsidR="00522098" w:rsidRPr="00DC6389">
        <w:rPr>
          <w:b/>
        </w:rPr>
        <w:t>5</w:t>
      </w:r>
      <w:r w:rsidRPr="00DC6389">
        <w:rPr>
          <w:b/>
        </w:rPr>
        <w:t>.</w:t>
      </w:r>
      <w:r w:rsidRPr="00DC6389">
        <w:t xml:space="preserve"> </w:t>
      </w:r>
      <w:r w:rsidR="005D4478">
        <w:rPr>
          <w:lang w:eastAsia="tr-TR"/>
        </w:rPr>
        <w:t>Yağcı G, İ</w:t>
      </w:r>
      <w:r w:rsidR="00331581" w:rsidRPr="00DC6389">
        <w:rPr>
          <w:lang w:eastAsia="tr-TR"/>
        </w:rPr>
        <w:t>nanç, N, S</w:t>
      </w:r>
      <w:r w:rsidRPr="00DC6389">
        <w:rPr>
          <w:lang w:eastAsia="tr-TR"/>
        </w:rPr>
        <w:t>aka, M</w:t>
      </w:r>
      <w:r w:rsidR="00331581" w:rsidRPr="00DC6389">
        <w:rPr>
          <w:lang w:eastAsia="tr-TR"/>
        </w:rPr>
        <w:t xml:space="preserve">, </w:t>
      </w:r>
      <w:r w:rsidR="00331581" w:rsidRPr="00DC6389">
        <w:rPr>
          <w:b/>
          <w:lang w:eastAsia="tr-TR"/>
        </w:rPr>
        <w:t>D</w:t>
      </w:r>
      <w:r w:rsidRPr="00DC6389">
        <w:rPr>
          <w:b/>
          <w:lang w:eastAsia="tr-TR"/>
        </w:rPr>
        <w:t>ağ, B</w:t>
      </w:r>
      <w:r w:rsidRPr="00DC6389">
        <w:rPr>
          <w:lang w:eastAsia="tr-TR"/>
        </w:rPr>
        <w:t xml:space="preserve">., Şafak, H., Çetiner, S. Erken enteral beslenen ve immmun nutrisyon uygulanan karaciğer transplantlı 2 olgu. </w:t>
      </w:r>
      <w:r w:rsidRPr="00DC6389">
        <w:rPr>
          <w:i/>
          <w:lang w:eastAsia="tr-TR"/>
        </w:rPr>
        <w:t>V.Kepan Kongresi</w:t>
      </w:r>
      <w:r w:rsidRPr="00DC6389">
        <w:rPr>
          <w:lang w:eastAsia="tr-TR"/>
        </w:rPr>
        <w:t>, 06-10 Ekim, Kuşadası, İzmir,2004.</w:t>
      </w:r>
    </w:p>
    <w:p w14:paraId="43D546F7" w14:textId="1B768C63" w:rsidR="00522098" w:rsidRPr="00DC6389" w:rsidRDefault="00522098" w:rsidP="00DC6389">
      <w:pPr>
        <w:spacing w:line="360" w:lineRule="auto"/>
        <w:jc w:val="both"/>
      </w:pPr>
      <w:r w:rsidRPr="00DC6389">
        <w:rPr>
          <w:b/>
        </w:rPr>
        <w:t>E6.</w:t>
      </w:r>
      <w:r w:rsidRPr="00DC6389">
        <w:t>Diyabetik Hastalarda Açlık Kan Şekeri, Kolesterol, Kan Basıncı Değerleri ile Beden Kitle İndeksi ve Bel Kalça Oranı Arasındaki İlişki, II. Ulusal (Uluslar Arası Katılımlı) Beslenme ve Diyetetik Kongresi, Ankara, 12-14 Nisan, 1995 [</w:t>
      </w:r>
      <w:r w:rsidRPr="00DC6389">
        <w:rPr>
          <w:b/>
        </w:rPr>
        <w:t>4. İsim</w:t>
      </w:r>
      <w:r w:rsidRPr="00DC6389">
        <w:t>]</w:t>
      </w:r>
    </w:p>
    <w:p w14:paraId="3D3B3A59" w14:textId="50194E81" w:rsidR="00522098" w:rsidRPr="00DC6389" w:rsidRDefault="00522098" w:rsidP="00DC6389">
      <w:pPr>
        <w:spacing w:line="360" w:lineRule="auto"/>
        <w:jc w:val="both"/>
      </w:pPr>
      <w:r w:rsidRPr="00DC6389">
        <w:rPr>
          <w:b/>
        </w:rPr>
        <w:t xml:space="preserve">E7.Dağ B, </w:t>
      </w:r>
      <w:r w:rsidRPr="00DC6389">
        <w:t xml:space="preserve">İnanç N. Gülhane Askeri Akademisi ve Tıp Fakültesi Öğrencilerinin Beslenme ve Enerji Harcama Durumunun Saptanması, II. Ulusal (Uluslar Arası Katılımlı) Beslenme ve Diyetetik Kongresi, Ankara, 12-14 Nisan, 1995 </w:t>
      </w:r>
    </w:p>
    <w:p w14:paraId="2CDDB298" w14:textId="228BDC51" w:rsidR="00522098" w:rsidRPr="00DC6389" w:rsidRDefault="00522098" w:rsidP="00DC6389">
      <w:pPr>
        <w:spacing w:line="360" w:lineRule="auto"/>
        <w:jc w:val="both"/>
      </w:pPr>
      <w:r w:rsidRPr="00DC6389">
        <w:rPr>
          <w:b/>
        </w:rPr>
        <w:lastRenderedPageBreak/>
        <w:t>E8.</w:t>
      </w:r>
      <w:r w:rsidRPr="00DC6389">
        <w:t xml:space="preserve">Can M, </w:t>
      </w:r>
      <w:r w:rsidRPr="00DC6389">
        <w:rPr>
          <w:b/>
        </w:rPr>
        <w:t>Dağ B</w:t>
      </w:r>
      <w:r w:rsidRPr="00DC6389">
        <w:t>, H. Şafak, Yıldız R, Yağcı G, Görgülü S, Tufan T. Yaşlı Cerrahi Hastalarında Nutrisyonel Risk Tarama 2002 Uygulama Sonuçları, 17.Ulusal Cerrahi Kongresi, Ankara, 27 Mayıs, 2010.</w:t>
      </w:r>
    </w:p>
    <w:p w14:paraId="5A33B965" w14:textId="2DEA1B3C" w:rsidR="00522098" w:rsidRPr="00DC6389" w:rsidRDefault="00522098" w:rsidP="00DC6389">
      <w:pPr>
        <w:spacing w:line="360" w:lineRule="auto"/>
        <w:jc w:val="both"/>
      </w:pPr>
      <w:r w:rsidRPr="00DC6389">
        <w:rPr>
          <w:b/>
        </w:rPr>
        <w:t>E9.</w:t>
      </w:r>
      <w:r w:rsidRPr="00DC6389">
        <w:t xml:space="preserve">Öztürk E, Urkan M, Ünlü A, Can MF, </w:t>
      </w:r>
      <w:r w:rsidRPr="00DC6389">
        <w:rPr>
          <w:b/>
        </w:rPr>
        <w:t>Dağ B</w:t>
      </w:r>
      <w:r w:rsidRPr="00DC6389">
        <w:t>, Şafak H, Yağcı G. GATA Genel Cerrahi Kliniğine Yatan 60 Yaş Üstü Hasta Popülasyonunun Nütrisyonel Durumlarının MND, SGD VE NRS-2002 Tarama Testleriyle Karşılaştırılması, 8.KEPAN, Antalya, 27-31 Mart, 2013.</w:t>
      </w:r>
    </w:p>
    <w:p w14:paraId="0D5C367B" w14:textId="43F49863" w:rsidR="00522098" w:rsidRPr="00DC6389" w:rsidRDefault="00522098" w:rsidP="00DC6389">
      <w:pPr>
        <w:spacing w:line="360" w:lineRule="auto"/>
        <w:jc w:val="both"/>
      </w:pPr>
      <w:r w:rsidRPr="00DC6389">
        <w:rPr>
          <w:b/>
        </w:rPr>
        <w:t>E10.</w:t>
      </w:r>
      <w:r w:rsidRPr="00DC6389">
        <w:t xml:space="preserve">Can MF, </w:t>
      </w:r>
      <w:r w:rsidRPr="00DC6389">
        <w:rPr>
          <w:b/>
        </w:rPr>
        <w:t>Dağ B</w:t>
      </w:r>
      <w:r w:rsidRPr="00DC6389">
        <w:t>, Şafak H, Öztürk E, Yağcı G. Preoperatif Karbonhidrat Yüklemesinin Kanıta Dayalı Değeri, 8.KEPAN, Antalya, 27-31 Mart, 2013.</w:t>
      </w:r>
    </w:p>
    <w:p w14:paraId="75792625" w14:textId="7FDC255A" w:rsidR="00CE2883" w:rsidRPr="00DC6389" w:rsidRDefault="00CE2883" w:rsidP="00DC6389">
      <w:pPr>
        <w:spacing w:line="360" w:lineRule="auto"/>
        <w:jc w:val="both"/>
      </w:pPr>
      <w:r w:rsidRPr="00DC6389">
        <w:rPr>
          <w:b/>
        </w:rPr>
        <w:t>E11</w:t>
      </w:r>
      <w:r w:rsidR="001B6F31" w:rsidRPr="00DC6389">
        <w:rPr>
          <w:b/>
        </w:rPr>
        <w:t xml:space="preserve">- </w:t>
      </w:r>
      <w:r w:rsidR="001B6F31" w:rsidRPr="00DC6389">
        <w:t>Can MF</w:t>
      </w:r>
      <w:r w:rsidRPr="00DC6389">
        <w:t xml:space="preserve">, </w:t>
      </w:r>
      <w:r w:rsidRPr="00DC6389">
        <w:rPr>
          <w:b/>
        </w:rPr>
        <w:t>Dağ</w:t>
      </w:r>
      <w:r w:rsidR="00F73CAC">
        <w:rPr>
          <w:b/>
        </w:rPr>
        <w:t xml:space="preserve"> B</w:t>
      </w:r>
      <w:r w:rsidR="00F73CAC">
        <w:t xml:space="preserve">, </w:t>
      </w:r>
      <w:r w:rsidRPr="00DC6389">
        <w:t>Şafak</w:t>
      </w:r>
      <w:r w:rsidR="00F73CAC">
        <w:t xml:space="preserve"> H, </w:t>
      </w:r>
      <w:r w:rsidRPr="00DC6389">
        <w:t>Öztürk</w:t>
      </w:r>
      <w:r w:rsidR="00F73CAC">
        <w:t xml:space="preserve"> E, </w:t>
      </w:r>
      <w:r w:rsidRPr="00DC6389">
        <w:t>Yağcı</w:t>
      </w:r>
      <w:r w:rsidR="00F73CAC">
        <w:t xml:space="preserve"> G</w:t>
      </w:r>
      <w:r w:rsidRPr="00DC6389">
        <w:t>. Preoperatif Karbonhidrat Yüklemesinin Kanıta Dayalı Değeri, 8.KEPAN, Antalya, 27-31 Mart,2013,P29.</w:t>
      </w:r>
    </w:p>
    <w:p w14:paraId="6C344100" w14:textId="31B3A1FC" w:rsidR="00CE2883" w:rsidRPr="00DC6389" w:rsidRDefault="00DC6389" w:rsidP="00DC6389">
      <w:pPr>
        <w:spacing w:line="360" w:lineRule="auto"/>
        <w:jc w:val="both"/>
      </w:pPr>
      <w:r>
        <w:rPr>
          <w:b/>
        </w:rPr>
        <w:t>E12</w:t>
      </w:r>
      <w:r w:rsidR="00CE2883" w:rsidRPr="00DC6389">
        <w:rPr>
          <w:b/>
        </w:rPr>
        <w:t>.</w:t>
      </w:r>
      <w:r w:rsidR="00CE2883" w:rsidRPr="00DC6389">
        <w:t xml:space="preserve">Can M.F, Krasniki A, Bradnay G, Alifierakis E, Yağcı G, Sada F, Lazar G, Vaagianos C.E, </w:t>
      </w:r>
      <w:r w:rsidR="00CE2883" w:rsidRPr="00DC6389">
        <w:rPr>
          <w:b/>
        </w:rPr>
        <w:t>Dağ B</w:t>
      </w:r>
      <w:r w:rsidR="00CE2883" w:rsidRPr="00DC6389">
        <w:t>, Şafak H, Hamza A, Man E. Preoperatif Oral Karbonhidrat Yüklemesinin Kolorektal Cerrahi İçin Değeri: Çok Uluslu Çok Merkezli Paralel Grup Çift Kör Plasebo Kontrollü Randomize Çalışma, VII.KEPAN, Antalya, 30 Mart, 2011.</w:t>
      </w:r>
    </w:p>
    <w:p w14:paraId="2BAE9077" w14:textId="68447474" w:rsidR="00CE2883" w:rsidRPr="00DC6389" w:rsidRDefault="00CE2883" w:rsidP="00DC6389">
      <w:pPr>
        <w:spacing w:line="360" w:lineRule="auto"/>
        <w:jc w:val="both"/>
      </w:pPr>
      <w:r w:rsidRPr="00DC6389">
        <w:rPr>
          <w:b/>
        </w:rPr>
        <w:t>E1</w:t>
      </w:r>
      <w:r w:rsidR="00DC6389">
        <w:rPr>
          <w:b/>
        </w:rPr>
        <w:t>3</w:t>
      </w:r>
      <w:r w:rsidRPr="00DC6389">
        <w:t xml:space="preserve">.Öztürk E, Can M.F, Yıldız R, </w:t>
      </w:r>
      <w:r w:rsidRPr="00DC6389">
        <w:rPr>
          <w:b/>
        </w:rPr>
        <w:t>Dağ B</w:t>
      </w:r>
      <w:r w:rsidRPr="00DC6389">
        <w:t>, Şafak H, Görgülü S, Yağcı G. Meme Kanserinde Obezitenin Vücut Yağ Oranı Ve Vücut Kit İndeksi İle Değerlendirilmesi,VII.KEPAN, Antalya,2011, P:15.</w:t>
      </w:r>
    </w:p>
    <w:p w14:paraId="7541F129" w14:textId="6C33F940" w:rsidR="00522098" w:rsidRPr="00DC6389" w:rsidRDefault="00DC6389" w:rsidP="00DC6389">
      <w:pPr>
        <w:spacing w:line="360" w:lineRule="auto"/>
        <w:jc w:val="both"/>
        <w:rPr>
          <w:b/>
        </w:rPr>
      </w:pPr>
      <w:r>
        <w:rPr>
          <w:b/>
        </w:rPr>
        <w:t xml:space="preserve">E14 </w:t>
      </w:r>
      <w:r w:rsidR="00F73CAC">
        <w:rPr>
          <w:b/>
        </w:rPr>
        <w:t>.</w:t>
      </w:r>
      <w:r w:rsidR="00227D35" w:rsidRPr="00DC6389">
        <w:rPr>
          <w:b/>
        </w:rPr>
        <w:t>Da</w:t>
      </w:r>
      <w:r w:rsidR="00F73CAC">
        <w:rPr>
          <w:b/>
        </w:rPr>
        <w:t>g B</w:t>
      </w:r>
      <w:r w:rsidR="00227D35" w:rsidRPr="00DC6389">
        <w:t>. Pre-Post Operatif Risk: Protein Malnütrisyonu, Önlem ve Tedavisi, Europen Journal of Surgical Sciences, Volume 6, Supplement 1, 2015.</w:t>
      </w:r>
    </w:p>
    <w:p w14:paraId="651CB974" w14:textId="77777777" w:rsidR="00AF65FB" w:rsidRPr="00DC6389" w:rsidRDefault="00AF65FB" w:rsidP="00DC6389">
      <w:pPr>
        <w:spacing w:line="360" w:lineRule="auto"/>
        <w:jc w:val="both"/>
        <w:rPr>
          <w:b/>
        </w:rPr>
      </w:pPr>
      <w:r w:rsidRPr="00DC6389">
        <w:rPr>
          <w:b/>
        </w:rPr>
        <w:t xml:space="preserve">F. Diğer </w:t>
      </w:r>
      <w:r w:rsidR="00F05495" w:rsidRPr="00DC6389">
        <w:rPr>
          <w:b/>
        </w:rPr>
        <w:t>yayınlar:</w:t>
      </w:r>
    </w:p>
    <w:p w14:paraId="1A0382AA" w14:textId="455A1091" w:rsidR="00A9386E" w:rsidRPr="00DC6389" w:rsidRDefault="00A9386E" w:rsidP="00DC6389">
      <w:pPr>
        <w:pStyle w:val="BodyText3"/>
        <w:spacing w:after="0" w:line="360" w:lineRule="auto"/>
        <w:jc w:val="both"/>
        <w:rPr>
          <w:b/>
          <w:sz w:val="24"/>
          <w:szCs w:val="24"/>
        </w:rPr>
      </w:pPr>
      <w:r w:rsidRPr="00DC6389">
        <w:rPr>
          <w:b/>
          <w:sz w:val="24"/>
          <w:szCs w:val="24"/>
        </w:rPr>
        <w:t>Davetli konuşmacı</w:t>
      </w:r>
    </w:p>
    <w:p w14:paraId="4BEE7455" w14:textId="670CB62D" w:rsidR="00B066E5" w:rsidRPr="00DC6389" w:rsidRDefault="00C358DF" w:rsidP="00DC6389">
      <w:pPr>
        <w:spacing w:line="360" w:lineRule="auto"/>
        <w:jc w:val="both"/>
      </w:pPr>
      <w:r w:rsidRPr="00DC6389">
        <w:rPr>
          <w:b/>
        </w:rPr>
        <w:t>F1.</w:t>
      </w:r>
      <w:r w:rsidR="00B066E5" w:rsidRPr="00DC6389">
        <w:rPr>
          <w:b/>
        </w:rPr>
        <w:t>Dağ</w:t>
      </w:r>
      <w:r w:rsidRPr="00DC6389">
        <w:rPr>
          <w:b/>
        </w:rPr>
        <w:t xml:space="preserve"> B</w:t>
      </w:r>
      <w:r w:rsidR="00B066E5" w:rsidRPr="00DC6389">
        <w:t>, Hastanede Malnütrisyon ve Yatan Hastanın Değerlendirilmesi, Nütrisyon Desteğinde Güncel Durum Sempozyumu, GATA, Ankara, 22-24 Şubat, 2008</w:t>
      </w:r>
    </w:p>
    <w:p w14:paraId="15F1CF67" w14:textId="2ABB23F9" w:rsidR="00B066E5" w:rsidRPr="00DC6389" w:rsidRDefault="00B066E5" w:rsidP="00DC6389">
      <w:pPr>
        <w:spacing w:line="360" w:lineRule="auto"/>
        <w:jc w:val="both"/>
      </w:pPr>
      <w:r w:rsidRPr="00DC6389">
        <w:rPr>
          <w:b/>
        </w:rPr>
        <w:t>F2.</w:t>
      </w:r>
      <w:r w:rsidR="00C358DF" w:rsidRPr="00DC6389">
        <w:rPr>
          <w:b/>
        </w:rPr>
        <w:t xml:space="preserve"> Dağ B. </w:t>
      </w:r>
      <w:r w:rsidRPr="00DC6389">
        <w:t>Enteral Beslenme, Türkiye Diyetisyenler Derneği, Klinik Nütrisyon Mercek Altında Eğitim Kursu, İzmir,24-25 Şubat, 2012</w:t>
      </w:r>
    </w:p>
    <w:p w14:paraId="78AE52D2" w14:textId="23A526EE" w:rsidR="00B066E5" w:rsidRPr="00DC6389" w:rsidRDefault="00B066E5" w:rsidP="00DC6389">
      <w:pPr>
        <w:spacing w:line="360" w:lineRule="auto"/>
        <w:jc w:val="both"/>
      </w:pPr>
      <w:r w:rsidRPr="00DC6389">
        <w:rPr>
          <w:b/>
        </w:rPr>
        <w:t>F3.</w:t>
      </w:r>
      <w:r w:rsidR="00C358DF" w:rsidRPr="00DC6389">
        <w:rPr>
          <w:b/>
        </w:rPr>
        <w:t xml:space="preserve"> Dağ B. </w:t>
      </w:r>
      <w:r w:rsidRPr="00DC6389">
        <w:t>Yoğun Bakım Hastasının Nütrisyonel Gereksinimleri. Yoğun Bakım Beslenmesi Güncel Yaklaşımlar, 19 Mayıs Üniversitesi, Samsun, 1 Kasım, 2013</w:t>
      </w:r>
    </w:p>
    <w:p w14:paraId="52AC292A" w14:textId="55369C94" w:rsidR="00B066E5" w:rsidRPr="00DC6389" w:rsidRDefault="00B066E5" w:rsidP="00DC6389">
      <w:pPr>
        <w:spacing w:line="360" w:lineRule="auto"/>
        <w:jc w:val="both"/>
      </w:pPr>
      <w:r w:rsidRPr="00DC6389">
        <w:rPr>
          <w:b/>
        </w:rPr>
        <w:t>F4.</w:t>
      </w:r>
      <w:r w:rsidR="00C358DF" w:rsidRPr="00DC6389">
        <w:rPr>
          <w:b/>
        </w:rPr>
        <w:t xml:space="preserve"> Dağ B. </w:t>
      </w:r>
      <w:r w:rsidRPr="00DC6389">
        <w:t>Parenteral Nütrisyon Uygulamaları, Kullanılan Ürünlerin Genel Özellikleri.  Türkiye Diyetisyenler Derneği, Temel Nütrisyon Eğitim Kursu, The Marmara Otel, Antalya, 3-5 Mayıs, 2013</w:t>
      </w:r>
    </w:p>
    <w:p w14:paraId="31B4193C" w14:textId="0EC761F6" w:rsidR="00B066E5" w:rsidRPr="00DC6389" w:rsidRDefault="00C358DF" w:rsidP="00DC6389">
      <w:pPr>
        <w:spacing w:line="360" w:lineRule="auto"/>
        <w:jc w:val="both"/>
      </w:pPr>
      <w:r w:rsidRPr="00DC6389">
        <w:rPr>
          <w:b/>
        </w:rPr>
        <w:t>F5.</w:t>
      </w:r>
      <w:r w:rsidR="00B066E5" w:rsidRPr="00DC6389">
        <w:rPr>
          <w:b/>
        </w:rPr>
        <w:t>Dağ</w:t>
      </w:r>
      <w:r w:rsidRPr="00DC6389">
        <w:rPr>
          <w:b/>
        </w:rPr>
        <w:t xml:space="preserve"> B. </w:t>
      </w:r>
      <w:r w:rsidR="00B066E5" w:rsidRPr="00DC6389">
        <w:t>Cerrahi Hastanın Beslenme İlkeleri ve Vaka Takibi. Nütrisyonda Güncel Konular Sempozyumu,19 Mayıs Üniversitesi Sağlık Bilimleri Fakültesi Beslenme ve Diyetetik Bölümü, Samsun, 17-18 Şubat, 2017</w:t>
      </w:r>
    </w:p>
    <w:p w14:paraId="6538D8A1" w14:textId="6A621EDA" w:rsidR="00B066E5" w:rsidRPr="00DC6389" w:rsidRDefault="00C358DF" w:rsidP="00DC6389">
      <w:pPr>
        <w:spacing w:line="360" w:lineRule="auto"/>
        <w:jc w:val="both"/>
      </w:pPr>
      <w:r w:rsidRPr="00DC6389">
        <w:rPr>
          <w:b/>
        </w:rPr>
        <w:lastRenderedPageBreak/>
        <w:t>F6.</w:t>
      </w:r>
      <w:r w:rsidR="00B066E5" w:rsidRPr="00DC6389">
        <w:rPr>
          <w:b/>
        </w:rPr>
        <w:t>Dağ</w:t>
      </w:r>
      <w:r w:rsidRPr="00DC6389">
        <w:rPr>
          <w:b/>
        </w:rPr>
        <w:t xml:space="preserve"> B</w:t>
      </w:r>
      <w:r w:rsidR="00331581" w:rsidRPr="00DC6389">
        <w:t xml:space="preserve">. </w:t>
      </w:r>
      <w:r w:rsidR="00B066E5" w:rsidRPr="00DC6389">
        <w:t>Parenteral Beslenme Desteğinde Kullanılan Ürünlerin Genel Değerlendirilmesi. I.Beslenme ve Diyetetik Günleri Temel Klinik Beslenme Sempozyumu, SANKO Üniversitesi, Gaziantep, 11-12 Mayıs, 2018</w:t>
      </w:r>
    </w:p>
    <w:p w14:paraId="50DB7D6A" w14:textId="5684E0C3" w:rsidR="00B066E5" w:rsidRPr="00DC6389" w:rsidRDefault="00C358DF" w:rsidP="00DC6389">
      <w:pPr>
        <w:spacing w:line="360" w:lineRule="auto"/>
        <w:jc w:val="both"/>
      </w:pPr>
      <w:r w:rsidRPr="00DC6389">
        <w:rPr>
          <w:b/>
        </w:rPr>
        <w:t>F7.</w:t>
      </w:r>
      <w:r w:rsidR="00B066E5" w:rsidRPr="00DC6389">
        <w:rPr>
          <w:b/>
        </w:rPr>
        <w:t>Dağ</w:t>
      </w:r>
      <w:r w:rsidRPr="00DC6389">
        <w:rPr>
          <w:b/>
        </w:rPr>
        <w:t xml:space="preserve"> B</w:t>
      </w:r>
      <w:r w:rsidR="00331581" w:rsidRPr="00DC6389">
        <w:t xml:space="preserve">. </w:t>
      </w:r>
      <w:r w:rsidR="00B066E5" w:rsidRPr="00DC6389">
        <w:t>Beslenme Bozuklukları ve Beslenme Yöntemleri, Sağlık Bakanlığı Yoğun Bakım Hemşireliği Sertifikalı Eğitim Programı, GEAH, Ankara, 5 Kasım- 14 Aralık, 2018</w:t>
      </w:r>
    </w:p>
    <w:p w14:paraId="0F673F0D" w14:textId="1F80B900" w:rsidR="00B066E5" w:rsidRPr="00DC6389" w:rsidRDefault="00C358DF" w:rsidP="00DC6389">
      <w:pPr>
        <w:spacing w:line="360" w:lineRule="auto"/>
        <w:jc w:val="both"/>
      </w:pPr>
      <w:r w:rsidRPr="00DC6389">
        <w:rPr>
          <w:b/>
        </w:rPr>
        <w:t>F8.</w:t>
      </w:r>
      <w:r w:rsidR="00B066E5" w:rsidRPr="00DC6389">
        <w:rPr>
          <w:b/>
        </w:rPr>
        <w:t>Dağ</w:t>
      </w:r>
      <w:r w:rsidRPr="00DC6389">
        <w:rPr>
          <w:b/>
        </w:rPr>
        <w:t xml:space="preserve"> B</w:t>
      </w:r>
      <w:r w:rsidR="00331581" w:rsidRPr="00DC6389">
        <w:t xml:space="preserve">. </w:t>
      </w:r>
      <w:r w:rsidR="00B066E5" w:rsidRPr="00DC6389">
        <w:t>Perioperatif Dönemde Nütrisyon. Klinik Nütrisyon Temel Eğitimi, KEPAN, Trabzon, 15 Eylül, 2018</w:t>
      </w:r>
    </w:p>
    <w:p w14:paraId="06EA8CA6" w14:textId="0A954353" w:rsidR="00B066E5" w:rsidRPr="00DC6389" w:rsidRDefault="00C358DF" w:rsidP="00DC6389">
      <w:pPr>
        <w:spacing w:line="360" w:lineRule="auto"/>
        <w:jc w:val="both"/>
      </w:pPr>
      <w:r w:rsidRPr="00DC6389">
        <w:rPr>
          <w:b/>
        </w:rPr>
        <w:t>F9.</w:t>
      </w:r>
      <w:r w:rsidR="00B066E5" w:rsidRPr="00DC6389">
        <w:rPr>
          <w:b/>
        </w:rPr>
        <w:t>Dağ</w:t>
      </w:r>
      <w:r w:rsidRPr="00DC6389">
        <w:rPr>
          <w:b/>
        </w:rPr>
        <w:t xml:space="preserve"> B</w:t>
      </w:r>
      <w:r w:rsidR="00331581" w:rsidRPr="00DC6389">
        <w:t xml:space="preserve">. </w:t>
      </w:r>
      <w:r w:rsidR="00B066E5" w:rsidRPr="00DC6389">
        <w:t>Oral Nütrisyon Desteği. Birinci Basamak Sağlık Hizmetlerinde Malnütrisyon Farkındalığı, KEPAN, Ankara, 19 Haziran, 2019</w:t>
      </w:r>
    </w:p>
    <w:p w14:paraId="6F22753F" w14:textId="060A7D31" w:rsidR="00B066E5" w:rsidRPr="00DC6389" w:rsidRDefault="00C358DF" w:rsidP="00DC6389">
      <w:pPr>
        <w:spacing w:line="360" w:lineRule="auto"/>
        <w:jc w:val="both"/>
      </w:pPr>
      <w:r w:rsidRPr="00DC6389">
        <w:rPr>
          <w:b/>
        </w:rPr>
        <w:t>F10.</w:t>
      </w:r>
      <w:r w:rsidR="00B066E5" w:rsidRPr="00DC6389">
        <w:rPr>
          <w:b/>
        </w:rPr>
        <w:t>Dağ</w:t>
      </w:r>
      <w:r w:rsidRPr="00DC6389">
        <w:rPr>
          <w:b/>
        </w:rPr>
        <w:t xml:space="preserve"> B</w:t>
      </w:r>
      <w:r w:rsidR="00331581" w:rsidRPr="00DC6389">
        <w:t xml:space="preserve">. </w:t>
      </w:r>
      <w:r w:rsidR="00B066E5" w:rsidRPr="00DC6389">
        <w:t>Disfajide Beslenme Yönetimi: Oral ve Enteral Nütrisyon Desteği. VII. Yutma Bozuklukları Kongresi, The Wyndham Otel, Ankara,5 Aralık, 2019</w:t>
      </w:r>
    </w:p>
    <w:p w14:paraId="17F8F3E4" w14:textId="2B3DDBD6" w:rsidR="00B066E5" w:rsidRPr="00DC6389" w:rsidRDefault="00C358DF" w:rsidP="00DC6389">
      <w:pPr>
        <w:spacing w:line="360" w:lineRule="auto"/>
        <w:jc w:val="both"/>
      </w:pPr>
      <w:r w:rsidRPr="00DC6389">
        <w:rPr>
          <w:b/>
        </w:rPr>
        <w:t>F11.</w:t>
      </w:r>
      <w:r w:rsidR="00B066E5" w:rsidRPr="00DC6389">
        <w:rPr>
          <w:b/>
        </w:rPr>
        <w:t>Dağ</w:t>
      </w:r>
      <w:r w:rsidRPr="00DC6389">
        <w:rPr>
          <w:b/>
        </w:rPr>
        <w:t xml:space="preserve"> B</w:t>
      </w:r>
      <w:r w:rsidR="00331581" w:rsidRPr="00DC6389">
        <w:t xml:space="preserve">. </w:t>
      </w:r>
      <w:r w:rsidR="00B066E5" w:rsidRPr="00DC6389">
        <w:t>Kılavuzlar Işığında BMC Öncesi Hasta Değerlendirme ve Hazırlığı. 6.Ulusal ve 5.Akdeniz Morbid Obezite ve Metabolik Hastalıklar Kongresi &amp; 1. Ulusal Metabolik ve Bariatrik Cerrahi Diyetisyenliği Kongresi,  Susesi Luxury Resort Hotel, Antalya, 17-20 Ekim, 2019</w:t>
      </w:r>
    </w:p>
    <w:p w14:paraId="44B12B00" w14:textId="0A581C7E" w:rsidR="00B066E5" w:rsidRPr="00DC6389" w:rsidRDefault="00C358DF" w:rsidP="00DC6389">
      <w:pPr>
        <w:spacing w:line="360" w:lineRule="auto"/>
        <w:jc w:val="both"/>
      </w:pPr>
      <w:r w:rsidRPr="00DC6389">
        <w:rPr>
          <w:b/>
        </w:rPr>
        <w:t>F12.</w:t>
      </w:r>
      <w:r w:rsidR="00B066E5" w:rsidRPr="00DC6389">
        <w:rPr>
          <w:b/>
        </w:rPr>
        <w:t>Dağ</w:t>
      </w:r>
      <w:r w:rsidRPr="00DC6389">
        <w:rPr>
          <w:b/>
        </w:rPr>
        <w:t xml:space="preserve"> B</w:t>
      </w:r>
      <w:r w:rsidR="00331581" w:rsidRPr="00DC6389">
        <w:t xml:space="preserve">. </w:t>
      </w:r>
      <w:r w:rsidR="00B066E5" w:rsidRPr="00DC6389">
        <w:t xml:space="preserve">Cerrahi Hasta Olgu Sunumu. KEPAN Şehir Toplantıları Ankara-2, KEPAN, Ankara, 21 Şubat, 2019 </w:t>
      </w:r>
    </w:p>
    <w:p w14:paraId="5BCB692D" w14:textId="09C455B3" w:rsidR="00B066E5" w:rsidRPr="00DC6389" w:rsidRDefault="00C358DF" w:rsidP="00DC6389">
      <w:pPr>
        <w:spacing w:line="360" w:lineRule="auto"/>
        <w:jc w:val="both"/>
      </w:pPr>
      <w:r w:rsidRPr="00DC6389">
        <w:rPr>
          <w:b/>
        </w:rPr>
        <w:t>F13.</w:t>
      </w:r>
      <w:r w:rsidR="00B066E5" w:rsidRPr="00DC6389">
        <w:rPr>
          <w:b/>
        </w:rPr>
        <w:t>Dağ</w:t>
      </w:r>
      <w:r w:rsidRPr="00DC6389">
        <w:rPr>
          <w:b/>
        </w:rPr>
        <w:t xml:space="preserve"> B</w:t>
      </w:r>
      <w:r w:rsidR="00331581" w:rsidRPr="00DC6389">
        <w:rPr>
          <w:b/>
        </w:rPr>
        <w:t xml:space="preserve">. </w:t>
      </w:r>
      <w:r w:rsidR="00B066E5" w:rsidRPr="00DC6389">
        <w:t>Parenteral Beslenme Komplikasyonları Olgu Sunumu. KEPAN Şehir Toplantıları Ankara-9, KEPAN, Ankara, 30 Ocak,2020</w:t>
      </w:r>
    </w:p>
    <w:p w14:paraId="5D3F48F1" w14:textId="1F788D66" w:rsidR="00B766A6" w:rsidRPr="00DC6389" w:rsidRDefault="00B766A6" w:rsidP="00DC6389">
      <w:pPr>
        <w:spacing w:line="360" w:lineRule="auto"/>
        <w:jc w:val="both"/>
        <w:rPr>
          <w:b/>
        </w:rPr>
      </w:pPr>
      <w:r w:rsidRPr="00DC6389">
        <w:rPr>
          <w:b/>
        </w:rPr>
        <w:t>F 14.Dağ B</w:t>
      </w:r>
      <w:r w:rsidRPr="00DC6389">
        <w:t>. Evde Nütrisyon Desteği, 8.KEPAN, Antalya, 27-31 Mart, 2013</w:t>
      </w:r>
    </w:p>
    <w:p w14:paraId="5FDE2FF3" w14:textId="2982B3DB" w:rsidR="00B766A6" w:rsidRPr="00DC6389" w:rsidRDefault="00B766A6" w:rsidP="00DC6389">
      <w:pPr>
        <w:spacing w:line="360" w:lineRule="auto"/>
        <w:jc w:val="both"/>
      </w:pPr>
      <w:r w:rsidRPr="00DC6389">
        <w:rPr>
          <w:b/>
        </w:rPr>
        <w:t>F15.Dağ B</w:t>
      </w:r>
      <w:r w:rsidRPr="00DC6389">
        <w:t>. Obezite Cerrahisi Geçiren Hastalarda Nütrisyon, 9.KEPAN, Antalya, 20 Mart, 2015.</w:t>
      </w:r>
    </w:p>
    <w:p w14:paraId="4C1859F1" w14:textId="3265BE70" w:rsidR="00B766A6" w:rsidRDefault="00B766A6" w:rsidP="00DC6389">
      <w:pPr>
        <w:spacing w:line="360" w:lineRule="auto"/>
        <w:jc w:val="both"/>
      </w:pPr>
      <w:r w:rsidRPr="00DC6389">
        <w:rPr>
          <w:b/>
        </w:rPr>
        <w:t xml:space="preserve">F16.Dağ B. </w:t>
      </w:r>
      <w:r w:rsidRPr="00DC6389">
        <w:t>Enteral Nutrisyonda Ürün Seçimi,1.Ulusal Kamu Eczacıları Kongresi, Antalya, 7 Aralık, 2012</w:t>
      </w:r>
      <w:r w:rsidR="00DB5ABB">
        <w:t>.</w:t>
      </w:r>
    </w:p>
    <w:p w14:paraId="083A4978" w14:textId="483180BB" w:rsidR="00DB5ABB" w:rsidRPr="00DB5ABB" w:rsidRDefault="00DB5ABB" w:rsidP="00DB5ABB">
      <w:pPr>
        <w:spacing w:line="360" w:lineRule="auto"/>
        <w:jc w:val="both"/>
      </w:pPr>
      <w:r w:rsidRPr="00DB5ABB">
        <w:t xml:space="preserve">F17. </w:t>
      </w:r>
      <w:r w:rsidRPr="00DB5ABB">
        <w:rPr>
          <w:b/>
        </w:rPr>
        <w:t>Dağ B</w:t>
      </w:r>
      <w:r w:rsidRPr="00DB5ABB">
        <w:t>. Oral Nütrisyon Desteği. Birinci Basamak Sağlık Hizmetlerinde Malnütrisyon Farkındalığı, KEPAN, Ankara, 06 Mart 2020.</w:t>
      </w:r>
    </w:p>
    <w:p w14:paraId="2E24737B" w14:textId="6B5F0186" w:rsidR="00DB5ABB" w:rsidRDefault="00DB5ABB" w:rsidP="00DB5ABB">
      <w:pPr>
        <w:spacing w:line="360" w:lineRule="auto"/>
        <w:jc w:val="both"/>
      </w:pPr>
      <w:r w:rsidRPr="00DB5ABB">
        <w:t xml:space="preserve">F18. </w:t>
      </w:r>
      <w:r w:rsidRPr="00DB5ABB">
        <w:rPr>
          <w:b/>
        </w:rPr>
        <w:t>Dağ B</w:t>
      </w:r>
      <w:r w:rsidRPr="00DB5ABB">
        <w:t xml:space="preserve">.. </w:t>
      </w:r>
      <w:r w:rsidRPr="00DB5ABB">
        <w:rPr>
          <w:bCs/>
        </w:rPr>
        <w:t>Enteral nütrisyon: Endikasyonlar, erişim yolları, komplikasyonlar, ürünlerin genel özellikleri ve kullanım alanları</w:t>
      </w:r>
      <w:r w:rsidR="005D4478">
        <w:rPr>
          <w:bCs/>
        </w:rPr>
        <w:t xml:space="preserve">. </w:t>
      </w:r>
      <w:r w:rsidRPr="00DB5ABB">
        <w:t>Hastalıklarda Güncel Nütrisyon Yaklaşımları Sempozyumu I, Gülhane EAH. Ankara, 13-14 Ekim 2017</w:t>
      </w:r>
    </w:p>
    <w:p w14:paraId="36CA5F13" w14:textId="389C7D0B" w:rsidR="005D4478" w:rsidRDefault="005D4478" w:rsidP="00DB5ABB">
      <w:pPr>
        <w:spacing w:line="360" w:lineRule="auto"/>
        <w:jc w:val="both"/>
        <w:rPr>
          <w:rStyle w:val="Strong"/>
          <w:b w:val="0"/>
          <w:color w:val="333333"/>
          <w:shd w:val="clear" w:color="auto" w:fill="FFFFFF"/>
        </w:rPr>
      </w:pPr>
      <w:r w:rsidRPr="006B469B">
        <w:rPr>
          <w:b/>
        </w:rPr>
        <w:t xml:space="preserve">F19. Dag B. </w:t>
      </w:r>
      <w:r w:rsidR="006B469B" w:rsidRPr="006B469B">
        <w:rPr>
          <w:bCs/>
        </w:rPr>
        <w:t>Beslenme ile Basınç Yaraları Arasında Nasıl Bir İlişki Var?</w:t>
      </w:r>
      <w:r w:rsidRPr="006B469B">
        <w:rPr>
          <w:rStyle w:val="Strong"/>
          <w:b w:val="0"/>
          <w:color w:val="333333"/>
          <w:shd w:val="clear" w:color="auto" w:fill="FFFFFF"/>
        </w:rPr>
        <w:t>Basınç Yaralanmalarını Önleme ve Bakım Sempozyumu, Gülhane EAH</w:t>
      </w:r>
      <w:r w:rsidR="006B469B" w:rsidRPr="006B469B">
        <w:rPr>
          <w:rStyle w:val="Strong"/>
          <w:b w:val="0"/>
          <w:color w:val="333333"/>
          <w:shd w:val="clear" w:color="auto" w:fill="FFFFFF"/>
        </w:rPr>
        <w:t>, Ankara, 30 Kasım 2018.</w:t>
      </w:r>
    </w:p>
    <w:p w14:paraId="6675D068" w14:textId="55C461D8" w:rsidR="00C64881" w:rsidRPr="006B469B" w:rsidRDefault="00C64881" w:rsidP="00DB5ABB">
      <w:pPr>
        <w:spacing w:line="360" w:lineRule="auto"/>
        <w:jc w:val="both"/>
        <w:rPr>
          <w:b/>
        </w:rPr>
      </w:pPr>
      <w:r>
        <w:rPr>
          <w:rStyle w:val="Strong"/>
          <w:b w:val="0"/>
          <w:color w:val="333333"/>
          <w:shd w:val="clear" w:color="auto" w:fill="FFFFFF"/>
        </w:rPr>
        <w:t>F20. Dağ B. Bariyatrik</w:t>
      </w:r>
    </w:p>
    <w:p w14:paraId="0447A768" w14:textId="0C969762" w:rsidR="00DB5ABB" w:rsidRPr="006B469B" w:rsidRDefault="00DB5ABB" w:rsidP="00DC6389">
      <w:pPr>
        <w:spacing w:line="360" w:lineRule="auto"/>
        <w:jc w:val="both"/>
        <w:rPr>
          <w:b/>
        </w:rPr>
      </w:pPr>
    </w:p>
    <w:p w14:paraId="7A1862AF" w14:textId="04559758" w:rsidR="00854F11" w:rsidRPr="00DC6389" w:rsidRDefault="00854F11" w:rsidP="00DC6389">
      <w:pPr>
        <w:spacing w:line="360" w:lineRule="auto"/>
        <w:jc w:val="both"/>
        <w:rPr>
          <w:b/>
          <w:u w:val="single"/>
        </w:rPr>
      </w:pPr>
      <w:r w:rsidRPr="00DC6389">
        <w:rPr>
          <w:b/>
          <w:u w:val="single"/>
        </w:rPr>
        <w:t>Atıf</w:t>
      </w:r>
    </w:p>
    <w:p w14:paraId="7E29EDEC" w14:textId="76D61AA1" w:rsidR="00331581" w:rsidRPr="00DC6389" w:rsidRDefault="00854F11" w:rsidP="00DC6389">
      <w:pPr>
        <w:pStyle w:val="BodyText3"/>
        <w:spacing w:after="0" w:line="360" w:lineRule="auto"/>
        <w:jc w:val="both"/>
        <w:rPr>
          <w:b/>
          <w:sz w:val="24"/>
          <w:szCs w:val="24"/>
          <w:u w:val="single"/>
        </w:rPr>
      </w:pPr>
      <w:r w:rsidRPr="00DC6389">
        <w:rPr>
          <w:b/>
          <w:sz w:val="24"/>
          <w:szCs w:val="24"/>
          <w:u w:val="single"/>
        </w:rPr>
        <w:lastRenderedPageBreak/>
        <w:t>Atıf yapılan yayın:</w:t>
      </w:r>
    </w:p>
    <w:p w14:paraId="10E886F9" w14:textId="3C382A16" w:rsidR="00854F11" w:rsidRPr="00DC6389" w:rsidRDefault="00854F11" w:rsidP="00DC6389">
      <w:pPr>
        <w:pStyle w:val="Title1"/>
        <w:shd w:val="clear" w:color="auto" w:fill="FFFFFF"/>
        <w:spacing w:before="0" w:beforeAutospacing="0" w:after="0" w:afterAutospacing="0" w:line="360" w:lineRule="auto"/>
        <w:jc w:val="both"/>
        <w:rPr>
          <w:b/>
        </w:rPr>
      </w:pPr>
      <w:r w:rsidRPr="00DC6389">
        <w:t>Yagci G, Can MF, Ozturk E, </w:t>
      </w:r>
      <w:r w:rsidRPr="00DC6389">
        <w:rPr>
          <w:b/>
          <w:bCs/>
        </w:rPr>
        <w:t>Dag B</w:t>
      </w:r>
      <w:r w:rsidRPr="00DC6389">
        <w:t xml:space="preserve">, Ozgurtas T, Cosar A, Tufan T. </w:t>
      </w:r>
      <w:hyperlink r:id="rId8" w:history="1">
        <w:r w:rsidRPr="00DC6389">
          <w:t>Effects of preoperative carbohydrate loading on glucose metabolism and gastric contents in patients undergoing moderate surgery: a randomized, controlled trial.</w:t>
        </w:r>
      </w:hyperlink>
      <w:r w:rsidRPr="00DC6389">
        <w:t xml:space="preserve"> Nutrition. 2008 Mar;24(3):212-6.</w:t>
      </w:r>
    </w:p>
    <w:p w14:paraId="5562C642" w14:textId="762BD4F3" w:rsidR="00854F11" w:rsidRPr="00DC6389" w:rsidRDefault="00854F11" w:rsidP="00DC6389">
      <w:pPr>
        <w:pStyle w:val="Title1"/>
        <w:shd w:val="clear" w:color="auto" w:fill="FFFFFF"/>
        <w:spacing w:before="0" w:beforeAutospacing="0" w:after="0" w:afterAutospacing="0" w:line="360" w:lineRule="auto"/>
        <w:jc w:val="both"/>
        <w:rPr>
          <w:b/>
          <w:u w:val="single"/>
        </w:rPr>
      </w:pPr>
      <w:r w:rsidRPr="00DC6389">
        <w:rPr>
          <w:b/>
          <w:u w:val="single"/>
        </w:rPr>
        <w:t>Atıf yapan yayınlar</w:t>
      </w:r>
    </w:p>
    <w:p w14:paraId="35264926" w14:textId="438EBD52" w:rsidR="00854F11" w:rsidRPr="00DC6389" w:rsidRDefault="00854F11" w:rsidP="00DC6389">
      <w:pPr>
        <w:pStyle w:val="BodyText3"/>
        <w:spacing w:after="0" w:line="360" w:lineRule="auto"/>
        <w:jc w:val="both"/>
        <w:rPr>
          <w:sz w:val="24"/>
          <w:szCs w:val="24"/>
        </w:rPr>
      </w:pPr>
      <w:r w:rsidRPr="00DC6389">
        <w:rPr>
          <w:sz w:val="24"/>
          <w:szCs w:val="24"/>
        </w:rPr>
        <w:t>-Preoperative oral carbohydrate administration to ASA III-IV patients undergoing elective cardiac surgery</w:t>
      </w:r>
    </w:p>
    <w:p w14:paraId="18D0FEF7" w14:textId="77777777" w:rsidR="00854F11" w:rsidRPr="00DC6389" w:rsidRDefault="00854F11" w:rsidP="00DC6389">
      <w:pPr>
        <w:pStyle w:val="BodyText3"/>
        <w:spacing w:after="0" w:line="360" w:lineRule="auto"/>
        <w:jc w:val="both"/>
        <w:rPr>
          <w:sz w:val="24"/>
          <w:szCs w:val="24"/>
        </w:rPr>
      </w:pPr>
      <w:r w:rsidRPr="00DC6389">
        <w:rPr>
          <w:sz w:val="24"/>
          <w:szCs w:val="24"/>
        </w:rPr>
        <w:t>By: Breuer, Jan-P.; von Dossow, Vera; von Heymann, Christian; et al.</w:t>
      </w:r>
    </w:p>
    <w:p w14:paraId="4B792C64" w14:textId="24D1FA23" w:rsidR="00854F11" w:rsidRPr="00DC6389" w:rsidRDefault="00854F11" w:rsidP="00DC6389">
      <w:pPr>
        <w:pStyle w:val="BodyText3"/>
        <w:spacing w:after="0" w:line="360" w:lineRule="auto"/>
        <w:jc w:val="both"/>
        <w:rPr>
          <w:sz w:val="24"/>
          <w:szCs w:val="24"/>
        </w:rPr>
      </w:pPr>
      <w:r w:rsidRPr="00DC6389">
        <w:rPr>
          <w:sz w:val="24"/>
          <w:szCs w:val="24"/>
        </w:rPr>
        <w:t>ANESTHESIA AND ANALGESIA  Volume: 103   Issue: 5   Pages: 1099-1108   Published: NOV 2006</w:t>
      </w:r>
    </w:p>
    <w:p w14:paraId="699092AC" w14:textId="2F12D648" w:rsidR="00854F11" w:rsidRPr="00DC6389" w:rsidRDefault="00854F11" w:rsidP="00DC6389">
      <w:pPr>
        <w:pStyle w:val="BodyText3"/>
        <w:spacing w:after="0" w:line="360" w:lineRule="auto"/>
        <w:jc w:val="both"/>
        <w:rPr>
          <w:sz w:val="24"/>
          <w:szCs w:val="24"/>
        </w:rPr>
      </w:pPr>
      <w:r w:rsidRPr="00DC6389">
        <w:rPr>
          <w:sz w:val="24"/>
          <w:szCs w:val="24"/>
        </w:rPr>
        <w:t>- Effects of acute starvation on insulin resistance in obese patients with and without type 2 diabetes mellitus</w:t>
      </w:r>
    </w:p>
    <w:p w14:paraId="6A57C1A0" w14:textId="77777777" w:rsidR="00854F11" w:rsidRPr="00DC6389" w:rsidRDefault="00854F11" w:rsidP="00DC6389">
      <w:pPr>
        <w:pStyle w:val="BodyText3"/>
        <w:spacing w:after="0" w:line="360" w:lineRule="auto"/>
        <w:jc w:val="both"/>
        <w:rPr>
          <w:sz w:val="24"/>
          <w:szCs w:val="24"/>
        </w:rPr>
      </w:pPr>
      <w:r w:rsidRPr="00DC6389">
        <w:rPr>
          <w:sz w:val="24"/>
          <w:szCs w:val="24"/>
        </w:rPr>
        <w:t>By: Duska, F; Andel, M; Kubena, A; et al.</w:t>
      </w:r>
    </w:p>
    <w:p w14:paraId="7FF63702" w14:textId="2DEAB61B" w:rsidR="00854F11" w:rsidRPr="00DC6389" w:rsidRDefault="00854F11" w:rsidP="00DC6389">
      <w:pPr>
        <w:pStyle w:val="BodyText3"/>
        <w:spacing w:after="0" w:line="360" w:lineRule="auto"/>
        <w:jc w:val="both"/>
        <w:rPr>
          <w:sz w:val="24"/>
          <w:szCs w:val="24"/>
        </w:rPr>
      </w:pPr>
      <w:r w:rsidRPr="00DC6389">
        <w:rPr>
          <w:sz w:val="24"/>
          <w:szCs w:val="24"/>
        </w:rPr>
        <w:t>CLINICAL NUTRITION  Volume: 24   Issue: 6   Pages: 1056-1064   Published: DEC 2005</w:t>
      </w:r>
    </w:p>
    <w:p w14:paraId="23A9569E" w14:textId="2E8B64E2" w:rsidR="00854F11" w:rsidRPr="00DC6389" w:rsidRDefault="00854F11" w:rsidP="00DC6389">
      <w:pPr>
        <w:pStyle w:val="BodyText3"/>
        <w:spacing w:after="0" w:line="360" w:lineRule="auto"/>
        <w:jc w:val="both"/>
        <w:rPr>
          <w:sz w:val="24"/>
          <w:szCs w:val="24"/>
        </w:rPr>
      </w:pPr>
      <w:r w:rsidRPr="00DC6389">
        <w:rPr>
          <w:sz w:val="24"/>
          <w:szCs w:val="24"/>
        </w:rPr>
        <w:t>-Changing preoperative fasting policies - Impact of a national consensus</w:t>
      </w:r>
    </w:p>
    <w:p w14:paraId="326CADDC" w14:textId="77777777" w:rsidR="00854F11" w:rsidRPr="00DC6389" w:rsidRDefault="00854F11" w:rsidP="00DC6389">
      <w:pPr>
        <w:pStyle w:val="BodyText3"/>
        <w:spacing w:after="0" w:line="360" w:lineRule="auto"/>
        <w:jc w:val="both"/>
        <w:rPr>
          <w:sz w:val="24"/>
          <w:szCs w:val="24"/>
        </w:rPr>
      </w:pPr>
      <w:r w:rsidRPr="00DC6389">
        <w:rPr>
          <w:sz w:val="24"/>
          <w:szCs w:val="24"/>
        </w:rPr>
        <w:t>By: Fasting, S; Soreide, E; Raeder, JC</w:t>
      </w:r>
    </w:p>
    <w:p w14:paraId="2553C1E9" w14:textId="0E56AF2F" w:rsidR="00854F11" w:rsidRPr="00DC6389" w:rsidRDefault="00854F11" w:rsidP="00DC6389">
      <w:pPr>
        <w:pStyle w:val="BodyText3"/>
        <w:spacing w:after="0" w:line="360" w:lineRule="auto"/>
        <w:jc w:val="both"/>
        <w:rPr>
          <w:sz w:val="24"/>
          <w:szCs w:val="24"/>
        </w:rPr>
      </w:pPr>
      <w:r w:rsidRPr="00DC6389">
        <w:rPr>
          <w:sz w:val="24"/>
          <w:szCs w:val="24"/>
        </w:rPr>
        <w:t>ACTA ANAESTHESIOLOGICA SCANDINAVICA  Volume: 42   Issue: 10   Pages: 1188-1191   Published: NOV 1998</w:t>
      </w:r>
    </w:p>
    <w:p w14:paraId="71A8E8CC" w14:textId="50111296" w:rsidR="00854F11" w:rsidRPr="00DC6389" w:rsidRDefault="00854F11" w:rsidP="00DC6389">
      <w:pPr>
        <w:pStyle w:val="BodyText3"/>
        <w:spacing w:after="0" w:line="360" w:lineRule="auto"/>
        <w:jc w:val="both"/>
        <w:rPr>
          <w:sz w:val="24"/>
          <w:szCs w:val="24"/>
        </w:rPr>
      </w:pPr>
      <w:r w:rsidRPr="00DC6389">
        <w:rPr>
          <w:sz w:val="24"/>
          <w:szCs w:val="24"/>
        </w:rPr>
        <w:t>-A carbohydrate-rich drink reduces preoperative discomfort in elective surgery patients</w:t>
      </w:r>
    </w:p>
    <w:p w14:paraId="77F7D2E4" w14:textId="77777777" w:rsidR="00854F11" w:rsidRPr="00DC6389" w:rsidRDefault="00854F11" w:rsidP="00DC6389">
      <w:pPr>
        <w:pStyle w:val="BodyText3"/>
        <w:spacing w:after="0" w:line="360" w:lineRule="auto"/>
        <w:jc w:val="both"/>
        <w:rPr>
          <w:sz w:val="24"/>
          <w:szCs w:val="24"/>
        </w:rPr>
      </w:pPr>
      <w:r w:rsidRPr="00DC6389">
        <w:rPr>
          <w:sz w:val="24"/>
          <w:szCs w:val="24"/>
        </w:rPr>
        <w:t>By: Hausel, J; Nygren, J; Lagerkranser, M; et al.</w:t>
      </w:r>
    </w:p>
    <w:p w14:paraId="34A9FE88" w14:textId="79626D89" w:rsidR="00854F11" w:rsidRPr="00DC6389" w:rsidRDefault="00854F11" w:rsidP="00DC6389">
      <w:pPr>
        <w:pStyle w:val="BodyText3"/>
        <w:spacing w:after="0" w:line="360" w:lineRule="auto"/>
        <w:jc w:val="both"/>
        <w:rPr>
          <w:sz w:val="24"/>
          <w:szCs w:val="24"/>
        </w:rPr>
      </w:pPr>
      <w:r w:rsidRPr="00DC6389">
        <w:rPr>
          <w:sz w:val="24"/>
          <w:szCs w:val="24"/>
        </w:rPr>
        <w:t>ANESTHESIA AND ANALGESIA  Volume: 93   Issue: 5   Pages: 1344-1350   Published: NOV 2001</w:t>
      </w:r>
    </w:p>
    <w:p w14:paraId="572E5F58" w14:textId="22ECEAB9" w:rsidR="00854F11" w:rsidRPr="00DC6389" w:rsidRDefault="00854F11" w:rsidP="00DC6389">
      <w:pPr>
        <w:pStyle w:val="BodyText3"/>
        <w:spacing w:after="0" w:line="360" w:lineRule="auto"/>
        <w:jc w:val="both"/>
        <w:rPr>
          <w:sz w:val="24"/>
          <w:szCs w:val="24"/>
        </w:rPr>
      </w:pPr>
      <w:r w:rsidRPr="00DC6389">
        <w:rPr>
          <w:sz w:val="24"/>
          <w:szCs w:val="24"/>
        </w:rPr>
        <w:t>- Glucose infusion causes insulin resistance in skeletal muscle of rats without changes in Akt and AS160 phosphorylation</w:t>
      </w:r>
    </w:p>
    <w:p w14:paraId="290C8983" w14:textId="77777777" w:rsidR="00854F11" w:rsidRPr="00DC6389" w:rsidRDefault="00854F11" w:rsidP="00DC6389">
      <w:pPr>
        <w:pStyle w:val="BodyText3"/>
        <w:spacing w:after="0" w:line="360" w:lineRule="auto"/>
        <w:jc w:val="both"/>
        <w:rPr>
          <w:sz w:val="24"/>
          <w:szCs w:val="24"/>
        </w:rPr>
      </w:pPr>
      <w:r w:rsidRPr="00DC6389">
        <w:rPr>
          <w:sz w:val="24"/>
          <w:szCs w:val="24"/>
        </w:rPr>
        <w:t>By: Hoy, Andrew J.; Bruce, Clinton R.; Cederberg, Anna; et al.</w:t>
      </w:r>
    </w:p>
    <w:p w14:paraId="3A02DB09" w14:textId="6104388F" w:rsidR="00854F11" w:rsidRPr="00DC6389" w:rsidRDefault="00854F11" w:rsidP="00DC6389">
      <w:pPr>
        <w:pStyle w:val="BodyText3"/>
        <w:spacing w:after="0" w:line="360" w:lineRule="auto"/>
        <w:jc w:val="both"/>
        <w:rPr>
          <w:sz w:val="24"/>
          <w:szCs w:val="24"/>
        </w:rPr>
      </w:pPr>
      <w:r w:rsidRPr="00DC6389">
        <w:rPr>
          <w:sz w:val="24"/>
          <w:szCs w:val="24"/>
        </w:rPr>
        <w:t>AMERICAN JOURNAL OF PHYSIOLOGY-ENDOCRINOLOGY AND METABOLISM  Volume: 293   Issue: 5   Pages: E1358-E1364   Published: NOV 2007</w:t>
      </w:r>
    </w:p>
    <w:p w14:paraId="1CD807E8" w14:textId="7A59CE24" w:rsidR="00854F11" w:rsidRPr="00DC6389" w:rsidRDefault="00854F11" w:rsidP="00DC6389">
      <w:pPr>
        <w:pStyle w:val="BodyText3"/>
        <w:spacing w:after="0" w:line="360" w:lineRule="auto"/>
        <w:jc w:val="both"/>
        <w:rPr>
          <w:sz w:val="24"/>
          <w:szCs w:val="24"/>
        </w:rPr>
      </w:pPr>
      <w:r w:rsidRPr="00DC6389">
        <w:rPr>
          <w:sz w:val="24"/>
          <w:szCs w:val="24"/>
        </w:rPr>
        <w:t>- GLUCOSE-INFUSION INSTEAD OF PREOPERATIVE FASTING REDUCES POSTOPERATIVE INSULIN-RESISTANCE</w:t>
      </w:r>
    </w:p>
    <w:p w14:paraId="26B42214" w14:textId="77777777" w:rsidR="00854F11" w:rsidRPr="00DC6389" w:rsidRDefault="00854F11" w:rsidP="00DC6389">
      <w:pPr>
        <w:pStyle w:val="BodyText3"/>
        <w:spacing w:after="0" w:line="360" w:lineRule="auto"/>
        <w:jc w:val="both"/>
        <w:rPr>
          <w:sz w:val="24"/>
          <w:szCs w:val="24"/>
        </w:rPr>
      </w:pPr>
      <w:r w:rsidRPr="00DC6389">
        <w:rPr>
          <w:sz w:val="24"/>
          <w:szCs w:val="24"/>
        </w:rPr>
        <w:t>By: LJUNGQVIST, O; THORELL, A; GUTNIAK, M; et al.</w:t>
      </w:r>
    </w:p>
    <w:p w14:paraId="75F58875" w14:textId="678C2817" w:rsidR="00854F11" w:rsidRPr="00DC6389" w:rsidRDefault="00854F11" w:rsidP="00DC6389">
      <w:pPr>
        <w:pStyle w:val="BodyText3"/>
        <w:spacing w:after="0" w:line="360" w:lineRule="auto"/>
        <w:jc w:val="both"/>
        <w:rPr>
          <w:sz w:val="24"/>
          <w:szCs w:val="24"/>
        </w:rPr>
      </w:pPr>
      <w:r w:rsidRPr="00DC6389">
        <w:rPr>
          <w:sz w:val="24"/>
          <w:szCs w:val="24"/>
        </w:rPr>
        <w:t>JOURNAL OF THE AMERICAN COLLEGE OF SURGEONS  Volume: 178   Issue: 4   Pages: 329-336   Published: APR 1994</w:t>
      </w:r>
    </w:p>
    <w:p w14:paraId="0BA5181D" w14:textId="6537EBB2" w:rsidR="00854F11" w:rsidRPr="00DC6389" w:rsidRDefault="00854F11" w:rsidP="00DC6389">
      <w:pPr>
        <w:pStyle w:val="BodyText3"/>
        <w:spacing w:after="0" w:line="360" w:lineRule="auto"/>
        <w:jc w:val="both"/>
        <w:rPr>
          <w:sz w:val="24"/>
          <w:szCs w:val="24"/>
        </w:rPr>
      </w:pPr>
      <w:r w:rsidRPr="00DC6389">
        <w:rPr>
          <w:sz w:val="24"/>
          <w:szCs w:val="24"/>
        </w:rPr>
        <w:lastRenderedPageBreak/>
        <w:t>- HOMEOSTASIS MODEL ASSESSMENT - INSULIN RESISTANCE AND BETA-CELL FUNCTION FROM FASTING PLASMA-GLUCOSE AND INSULIN CONCENTRATIONS IN MAN</w:t>
      </w:r>
    </w:p>
    <w:p w14:paraId="579ABF97" w14:textId="77777777" w:rsidR="00854F11" w:rsidRPr="00DC6389" w:rsidRDefault="00854F11" w:rsidP="00DC6389">
      <w:pPr>
        <w:pStyle w:val="BodyText3"/>
        <w:spacing w:after="0" w:line="360" w:lineRule="auto"/>
        <w:jc w:val="both"/>
        <w:rPr>
          <w:sz w:val="24"/>
          <w:szCs w:val="24"/>
        </w:rPr>
      </w:pPr>
      <w:r w:rsidRPr="00DC6389">
        <w:rPr>
          <w:sz w:val="24"/>
          <w:szCs w:val="24"/>
        </w:rPr>
        <w:t>By: MATTHEWS, DR; HOSKER, JP; RUDENSKI, AS; et al.</w:t>
      </w:r>
    </w:p>
    <w:p w14:paraId="08794A14" w14:textId="3421F02A" w:rsidR="00854F11" w:rsidRPr="00DC6389" w:rsidRDefault="00854F11" w:rsidP="00DC6389">
      <w:pPr>
        <w:pStyle w:val="BodyText3"/>
        <w:spacing w:after="0" w:line="360" w:lineRule="auto"/>
        <w:jc w:val="both"/>
        <w:rPr>
          <w:sz w:val="24"/>
          <w:szCs w:val="24"/>
        </w:rPr>
      </w:pPr>
      <w:r w:rsidRPr="00DC6389">
        <w:rPr>
          <w:sz w:val="24"/>
          <w:szCs w:val="24"/>
        </w:rPr>
        <w:t>DIABETOLOGIA  Volume: 28   Issue: 7   Pages: 412-419   Published: 1985</w:t>
      </w:r>
    </w:p>
    <w:p w14:paraId="301B8FB9" w14:textId="768C95B9" w:rsidR="00854F11" w:rsidRPr="00DC6389" w:rsidRDefault="00854F11" w:rsidP="00DC6389">
      <w:pPr>
        <w:pStyle w:val="BodyText3"/>
        <w:spacing w:after="0" w:line="360" w:lineRule="auto"/>
        <w:jc w:val="both"/>
        <w:rPr>
          <w:sz w:val="24"/>
          <w:szCs w:val="24"/>
        </w:rPr>
      </w:pPr>
      <w:r w:rsidRPr="00DC6389">
        <w:rPr>
          <w:sz w:val="24"/>
          <w:szCs w:val="24"/>
        </w:rPr>
        <w:t>-Relationship of insulin resistance and overweight with cortisol and dehydroepiandrosterone-sulfate levels</w:t>
      </w:r>
    </w:p>
    <w:p w14:paraId="2C65775D" w14:textId="77777777" w:rsidR="00854F11" w:rsidRPr="00DC6389" w:rsidRDefault="00854F11" w:rsidP="00DC6389">
      <w:pPr>
        <w:pStyle w:val="BodyText3"/>
        <w:spacing w:after="0" w:line="360" w:lineRule="auto"/>
        <w:jc w:val="both"/>
        <w:rPr>
          <w:sz w:val="24"/>
          <w:szCs w:val="24"/>
        </w:rPr>
      </w:pPr>
      <w:r w:rsidRPr="00DC6389">
        <w:rPr>
          <w:sz w:val="24"/>
          <w:szCs w:val="24"/>
        </w:rPr>
        <w:t>By: Mino, D; Amato, D; Cuevas, ML; et al.</w:t>
      </w:r>
    </w:p>
    <w:p w14:paraId="1BABF3D4" w14:textId="283FAD5E" w:rsidR="00854F11" w:rsidRPr="00DC6389" w:rsidRDefault="00854F11" w:rsidP="00DC6389">
      <w:pPr>
        <w:pStyle w:val="BodyText3"/>
        <w:spacing w:after="0" w:line="360" w:lineRule="auto"/>
        <w:jc w:val="both"/>
        <w:rPr>
          <w:sz w:val="24"/>
          <w:szCs w:val="24"/>
        </w:rPr>
      </w:pPr>
      <w:r w:rsidRPr="00DC6389">
        <w:rPr>
          <w:sz w:val="24"/>
          <w:szCs w:val="24"/>
        </w:rPr>
        <w:t>ARCHIVES OF MEDICAL RESEARCH  Volume: 33   Issue: 6   Pages: 524-530   Article Number: PII S0188-4409(02)00400-9   Published: NOV-DEC 2002</w:t>
      </w:r>
    </w:p>
    <w:p w14:paraId="2EB5D4C6" w14:textId="03C77141" w:rsidR="00854F11" w:rsidRPr="00DC6389" w:rsidRDefault="00854F11" w:rsidP="00DC6389">
      <w:pPr>
        <w:pStyle w:val="BodyText3"/>
        <w:spacing w:after="0" w:line="360" w:lineRule="auto"/>
        <w:jc w:val="both"/>
        <w:rPr>
          <w:sz w:val="24"/>
          <w:szCs w:val="24"/>
        </w:rPr>
      </w:pPr>
      <w:r w:rsidRPr="00DC6389">
        <w:rPr>
          <w:sz w:val="24"/>
          <w:szCs w:val="24"/>
        </w:rPr>
        <w:t>-INSULIN ACTION DURING ACUTE STARVATION - EVIDENCE FOR SELECTIVE INSULIN RESISTANCE IN NORMAL MAN</w:t>
      </w:r>
    </w:p>
    <w:p w14:paraId="10B071B8" w14:textId="77777777" w:rsidR="00854F11" w:rsidRPr="00DC6389" w:rsidRDefault="00854F11" w:rsidP="00DC6389">
      <w:pPr>
        <w:pStyle w:val="BodyText3"/>
        <w:spacing w:after="0" w:line="360" w:lineRule="auto"/>
        <w:jc w:val="both"/>
        <w:rPr>
          <w:sz w:val="24"/>
          <w:szCs w:val="24"/>
        </w:rPr>
      </w:pPr>
      <w:r w:rsidRPr="00DC6389">
        <w:rPr>
          <w:sz w:val="24"/>
          <w:szCs w:val="24"/>
        </w:rPr>
        <w:t>By: NEWMAN, WP; BRODOWS, RG</w:t>
      </w:r>
    </w:p>
    <w:p w14:paraId="5C0765C0" w14:textId="77777777" w:rsidR="00854F11" w:rsidRPr="00DC6389" w:rsidRDefault="00854F11" w:rsidP="00DC6389">
      <w:pPr>
        <w:pStyle w:val="BodyText3"/>
        <w:spacing w:after="0" w:line="360" w:lineRule="auto"/>
        <w:jc w:val="both"/>
        <w:rPr>
          <w:sz w:val="24"/>
          <w:szCs w:val="24"/>
        </w:rPr>
      </w:pPr>
      <w:r w:rsidRPr="00DC6389">
        <w:rPr>
          <w:sz w:val="24"/>
          <w:szCs w:val="24"/>
        </w:rPr>
        <w:t>METABOLISM-CLINICAL AND EXPERIMENTAL  Volume: 32   Issue: 6   Pages: 590-596   Published: 1983</w:t>
      </w:r>
    </w:p>
    <w:p w14:paraId="22D762A6" w14:textId="77777777" w:rsidR="00854F11" w:rsidRPr="00DC6389" w:rsidRDefault="00854F11" w:rsidP="00DC6389">
      <w:pPr>
        <w:pStyle w:val="BodyText3"/>
        <w:spacing w:after="0" w:line="360" w:lineRule="auto"/>
        <w:jc w:val="both"/>
        <w:rPr>
          <w:sz w:val="24"/>
          <w:szCs w:val="24"/>
        </w:rPr>
      </w:pPr>
      <w:r w:rsidRPr="00DC6389">
        <w:rPr>
          <w:sz w:val="24"/>
          <w:szCs w:val="24"/>
        </w:rPr>
        <w:t>Times Cited: 73</w:t>
      </w:r>
    </w:p>
    <w:p w14:paraId="0B54FE16" w14:textId="15507C4B" w:rsidR="00854F11" w:rsidRPr="00DC6389" w:rsidRDefault="00854F11" w:rsidP="00DC6389">
      <w:pPr>
        <w:pStyle w:val="BodyText3"/>
        <w:spacing w:after="0" w:line="360" w:lineRule="auto"/>
        <w:jc w:val="both"/>
        <w:rPr>
          <w:sz w:val="24"/>
          <w:szCs w:val="24"/>
        </w:rPr>
      </w:pPr>
      <w:r w:rsidRPr="00DC6389">
        <w:rPr>
          <w:sz w:val="24"/>
          <w:szCs w:val="24"/>
        </w:rPr>
        <w:t>-PREOPERATIVE GASTRIC-EMPTYING - EFFECTS OF ANXIETY AND ORAL CARBOHYDRATE ADMINISTRATION</w:t>
      </w:r>
    </w:p>
    <w:p w14:paraId="56A4476A" w14:textId="77777777" w:rsidR="00854F11" w:rsidRPr="00DC6389" w:rsidRDefault="00854F11" w:rsidP="00DC6389">
      <w:pPr>
        <w:pStyle w:val="BodyText3"/>
        <w:spacing w:after="0" w:line="360" w:lineRule="auto"/>
        <w:jc w:val="both"/>
        <w:rPr>
          <w:sz w:val="24"/>
          <w:szCs w:val="24"/>
        </w:rPr>
      </w:pPr>
      <w:r w:rsidRPr="00DC6389">
        <w:rPr>
          <w:sz w:val="24"/>
          <w:szCs w:val="24"/>
        </w:rPr>
        <w:t>By: NYGREN, J; THORELL, A; JACOBSSON, H; et al.</w:t>
      </w:r>
    </w:p>
    <w:p w14:paraId="4BBD0D21" w14:textId="0C7965B6" w:rsidR="00854F11" w:rsidRPr="00DC6389" w:rsidRDefault="00854F11" w:rsidP="00DC6389">
      <w:pPr>
        <w:pStyle w:val="BodyText3"/>
        <w:spacing w:after="0" w:line="360" w:lineRule="auto"/>
        <w:jc w:val="both"/>
        <w:rPr>
          <w:sz w:val="24"/>
          <w:szCs w:val="24"/>
        </w:rPr>
      </w:pPr>
      <w:r w:rsidRPr="00DC6389">
        <w:rPr>
          <w:sz w:val="24"/>
          <w:szCs w:val="24"/>
        </w:rPr>
        <w:t>ANNALS OF SURGERY  Volume: 222   Issue: 6   Pages: 728-734   Published: DEC 1995</w:t>
      </w:r>
    </w:p>
    <w:p w14:paraId="37EB8D60" w14:textId="5A2DB79B" w:rsidR="00854F11" w:rsidRPr="00DC6389" w:rsidRDefault="00854F11" w:rsidP="00DC6389">
      <w:pPr>
        <w:pStyle w:val="BodyText3"/>
        <w:spacing w:after="0" w:line="360" w:lineRule="auto"/>
        <w:jc w:val="both"/>
        <w:rPr>
          <w:sz w:val="24"/>
          <w:szCs w:val="24"/>
        </w:rPr>
      </w:pPr>
      <w:r w:rsidRPr="00DC6389">
        <w:rPr>
          <w:sz w:val="24"/>
          <w:szCs w:val="24"/>
        </w:rPr>
        <w:t>-Preoperative oral carbohydrate administration reduces postoperative insulin resistance</w:t>
      </w:r>
    </w:p>
    <w:p w14:paraId="629B7D5B" w14:textId="77777777" w:rsidR="00854F11" w:rsidRPr="00DC6389" w:rsidRDefault="00854F11" w:rsidP="00DC6389">
      <w:pPr>
        <w:pStyle w:val="BodyText3"/>
        <w:spacing w:after="0" w:line="360" w:lineRule="auto"/>
        <w:jc w:val="both"/>
        <w:rPr>
          <w:sz w:val="24"/>
          <w:szCs w:val="24"/>
        </w:rPr>
      </w:pPr>
      <w:r w:rsidRPr="00DC6389">
        <w:rPr>
          <w:sz w:val="24"/>
          <w:szCs w:val="24"/>
        </w:rPr>
        <w:t>By: Nygren, J; Soop, M; Thorell, A; et al.</w:t>
      </w:r>
    </w:p>
    <w:p w14:paraId="0224F1F7" w14:textId="77777777" w:rsidR="00854F11" w:rsidRPr="00DC6389" w:rsidRDefault="00854F11" w:rsidP="00DC6389">
      <w:pPr>
        <w:pStyle w:val="BodyText3"/>
        <w:spacing w:after="0" w:line="360" w:lineRule="auto"/>
        <w:jc w:val="both"/>
        <w:rPr>
          <w:sz w:val="24"/>
          <w:szCs w:val="24"/>
        </w:rPr>
      </w:pPr>
      <w:r w:rsidRPr="00DC6389">
        <w:rPr>
          <w:sz w:val="24"/>
          <w:szCs w:val="24"/>
        </w:rPr>
        <w:t>CLINICAL NUTRITION  Volume: 17   Issue: 2   Pages: 65-71   Published: APR 1998</w:t>
      </w:r>
    </w:p>
    <w:p w14:paraId="0C11F0BF" w14:textId="26E9990A" w:rsidR="00854F11" w:rsidRPr="00DC6389" w:rsidRDefault="00854F11" w:rsidP="00DC6389">
      <w:pPr>
        <w:pStyle w:val="BodyText3"/>
        <w:spacing w:after="0" w:line="360" w:lineRule="auto"/>
        <w:jc w:val="both"/>
        <w:rPr>
          <w:sz w:val="24"/>
          <w:szCs w:val="24"/>
        </w:rPr>
      </w:pPr>
      <w:r w:rsidRPr="00DC6389">
        <w:rPr>
          <w:sz w:val="24"/>
          <w:szCs w:val="24"/>
        </w:rPr>
        <w:t>-Preoperative oral carbohydrate nutrition: an update</w:t>
      </w:r>
    </w:p>
    <w:p w14:paraId="274D742E" w14:textId="77777777" w:rsidR="00854F11" w:rsidRPr="00DC6389" w:rsidRDefault="00854F11" w:rsidP="00DC6389">
      <w:pPr>
        <w:pStyle w:val="BodyText3"/>
        <w:spacing w:after="0" w:line="360" w:lineRule="auto"/>
        <w:jc w:val="both"/>
        <w:rPr>
          <w:sz w:val="24"/>
          <w:szCs w:val="24"/>
        </w:rPr>
      </w:pPr>
      <w:r w:rsidRPr="00DC6389">
        <w:rPr>
          <w:sz w:val="24"/>
          <w:szCs w:val="24"/>
        </w:rPr>
        <w:t>By: Nygren, J; Thorell, A; Ljungqvist, O</w:t>
      </w:r>
    </w:p>
    <w:p w14:paraId="616EC34E" w14:textId="77777777" w:rsidR="00854F11" w:rsidRPr="00DC6389" w:rsidRDefault="00854F11" w:rsidP="00DC6389">
      <w:pPr>
        <w:pStyle w:val="BodyText3"/>
        <w:spacing w:after="0" w:line="360" w:lineRule="auto"/>
        <w:jc w:val="both"/>
        <w:rPr>
          <w:sz w:val="24"/>
          <w:szCs w:val="24"/>
        </w:rPr>
      </w:pPr>
      <w:r w:rsidRPr="00DC6389">
        <w:rPr>
          <w:sz w:val="24"/>
          <w:szCs w:val="24"/>
        </w:rPr>
        <w:t>CURRENT OPINION IN CLINICAL NUTRITION AND METABOLIC CARE  Volume: 4   Issue: 4   Pages: 255-259   Published: JUL 2001</w:t>
      </w:r>
    </w:p>
    <w:p w14:paraId="49907492" w14:textId="77777777" w:rsidR="00D1519E" w:rsidRPr="00DC6389" w:rsidRDefault="00D1519E" w:rsidP="00DC6389">
      <w:pPr>
        <w:pStyle w:val="BodyText3"/>
        <w:spacing w:after="0" w:line="360" w:lineRule="auto"/>
        <w:jc w:val="both"/>
        <w:rPr>
          <w:sz w:val="24"/>
          <w:szCs w:val="24"/>
        </w:rPr>
      </w:pPr>
      <w:r w:rsidRPr="00DC6389">
        <w:rPr>
          <w:sz w:val="24"/>
          <w:szCs w:val="24"/>
        </w:rPr>
        <w:t>Preoperative oral carbohydrate treatment attenuates immediate postoperative insulin resistance</w:t>
      </w:r>
    </w:p>
    <w:p w14:paraId="45D4F38F" w14:textId="77777777" w:rsidR="00D1519E" w:rsidRPr="00DC6389" w:rsidRDefault="00D1519E" w:rsidP="00DC6389">
      <w:pPr>
        <w:pStyle w:val="BodyText3"/>
        <w:spacing w:after="0" w:line="360" w:lineRule="auto"/>
        <w:jc w:val="both"/>
        <w:rPr>
          <w:sz w:val="24"/>
          <w:szCs w:val="24"/>
        </w:rPr>
      </w:pPr>
      <w:r w:rsidRPr="00DC6389">
        <w:rPr>
          <w:sz w:val="24"/>
          <w:szCs w:val="24"/>
        </w:rPr>
        <w:t>By: Soop, M; Nygren, J; Myrenfors, P; et al.</w:t>
      </w:r>
    </w:p>
    <w:p w14:paraId="15908BB8" w14:textId="77777777" w:rsidR="00D1519E" w:rsidRPr="00DC6389" w:rsidRDefault="00D1519E" w:rsidP="00DC6389">
      <w:pPr>
        <w:pStyle w:val="BodyText3"/>
        <w:spacing w:after="0" w:line="360" w:lineRule="auto"/>
        <w:jc w:val="both"/>
        <w:rPr>
          <w:sz w:val="24"/>
          <w:szCs w:val="24"/>
        </w:rPr>
      </w:pPr>
      <w:r w:rsidRPr="00DC6389">
        <w:rPr>
          <w:sz w:val="24"/>
          <w:szCs w:val="24"/>
        </w:rPr>
        <w:t>AMERICAN JOURNAL OF PHYSIOLOGY-ENDOCRINOLOGY AND METABOLISM  Volume: 280   Issue: 4   Pages: E576-E583   Published: APR 2001</w:t>
      </w:r>
    </w:p>
    <w:p w14:paraId="52D2FD3B" w14:textId="410AB38D" w:rsidR="00D1519E" w:rsidRPr="00DC6389" w:rsidRDefault="00D1519E" w:rsidP="00DC6389">
      <w:pPr>
        <w:pStyle w:val="BodyText3"/>
        <w:spacing w:after="0" w:line="360" w:lineRule="auto"/>
        <w:jc w:val="both"/>
        <w:rPr>
          <w:sz w:val="24"/>
          <w:szCs w:val="24"/>
        </w:rPr>
      </w:pPr>
      <w:r w:rsidRPr="00DC6389">
        <w:rPr>
          <w:sz w:val="24"/>
          <w:szCs w:val="24"/>
        </w:rPr>
        <w:t>-The evidence base behind modern fasting guidelines</w:t>
      </w:r>
    </w:p>
    <w:p w14:paraId="0349A97D" w14:textId="77777777" w:rsidR="00D1519E" w:rsidRPr="00DC6389" w:rsidRDefault="00D1519E" w:rsidP="00DC6389">
      <w:pPr>
        <w:pStyle w:val="BodyText3"/>
        <w:spacing w:after="0" w:line="360" w:lineRule="auto"/>
        <w:jc w:val="both"/>
        <w:rPr>
          <w:sz w:val="24"/>
          <w:szCs w:val="24"/>
        </w:rPr>
      </w:pPr>
      <w:r w:rsidRPr="00DC6389">
        <w:rPr>
          <w:sz w:val="24"/>
          <w:szCs w:val="24"/>
        </w:rPr>
        <w:t>By: Stuart, Pauline C.</w:t>
      </w:r>
    </w:p>
    <w:p w14:paraId="3BF7C6D9" w14:textId="77777777" w:rsidR="00D1519E" w:rsidRPr="00DC6389" w:rsidRDefault="00D1519E" w:rsidP="00DC6389">
      <w:pPr>
        <w:pStyle w:val="BodyText3"/>
        <w:spacing w:after="0" w:line="360" w:lineRule="auto"/>
        <w:jc w:val="both"/>
        <w:rPr>
          <w:sz w:val="24"/>
          <w:szCs w:val="24"/>
        </w:rPr>
      </w:pPr>
      <w:r w:rsidRPr="00DC6389">
        <w:rPr>
          <w:sz w:val="24"/>
          <w:szCs w:val="24"/>
        </w:rPr>
        <w:lastRenderedPageBreak/>
        <w:t>BEST PRACTICE &amp; RESEARCH-CLINICAL ANAESTHESIOLOGY  Volume: 20   Issue: 3   Pages: 457-469   Published: SEP 2006</w:t>
      </w:r>
    </w:p>
    <w:p w14:paraId="2D3AAC0D" w14:textId="52970535" w:rsidR="00D1519E" w:rsidRPr="00DC6389" w:rsidRDefault="00D1519E" w:rsidP="00DC6389">
      <w:pPr>
        <w:pStyle w:val="BodyText3"/>
        <w:spacing w:after="0" w:line="360" w:lineRule="auto"/>
        <w:jc w:val="both"/>
        <w:rPr>
          <w:sz w:val="24"/>
          <w:szCs w:val="24"/>
        </w:rPr>
      </w:pPr>
      <w:r w:rsidRPr="00DC6389">
        <w:rPr>
          <w:sz w:val="24"/>
          <w:szCs w:val="24"/>
        </w:rPr>
        <w:t>-Effect of "preoperative" oral carbohydrate treatment on insulin action - a randomised cross-over unblinded study in healthy subjects</w:t>
      </w:r>
    </w:p>
    <w:p w14:paraId="3EE73A53" w14:textId="77777777" w:rsidR="00D1519E" w:rsidRPr="00DC6389" w:rsidRDefault="00D1519E" w:rsidP="00DC6389">
      <w:pPr>
        <w:pStyle w:val="BodyText3"/>
        <w:spacing w:after="0" w:line="360" w:lineRule="auto"/>
        <w:jc w:val="both"/>
        <w:rPr>
          <w:sz w:val="24"/>
          <w:szCs w:val="24"/>
        </w:rPr>
      </w:pPr>
      <w:r w:rsidRPr="00DC6389">
        <w:rPr>
          <w:sz w:val="24"/>
          <w:szCs w:val="24"/>
        </w:rPr>
        <w:t>By: Svanfeldt, M; Thorell, A; Hausel, J; et al.</w:t>
      </w:r>
    </w:p>
    <w:p w14:paraId="47B5668E" w14:textId="77777777" w:rsidR="00D1519E" w:rsidRPr="00DC6389" w:rsidRDefault="00D1519E" w:rsidP="00DC6389">
      <w:pPr>
        <w:pStyle w:val="BodyText3"/>
        <w:spacing w:after="0" w:line="360" w:lineRule="auto"/>
        <w:jc w:val="both"/>
        <w:rPr>
          <w:sz w:val="24"/>
          <w:szCs w:val="24"/>
        </w:rPr>
      </w:pPr>
      <w:r w:rsidRPr="00DC6389">
        <w:rPr>
          <w:sz w:val="24"/>
          <w:szCs w:val="24"/>
        </w:rPr>
        <w:t>CLINICAL NUTRITION  Volume: 24   Issue: 5   Pages: 815-821   Published: OCT 2005</w:t>
      </w:r>
    </w:p>
    <w:p w14:paraId="77F8A426" w14:textId="6A71EE6D" w:rsidR="00D1519E" w:rsidRPr="00DC6389" w:rsidRDefault="00D1519E" w:rsidP="00DC6389">
      <w:pPr>
        <w:pStyle w:val="BodyText3"/>
        <w:spacing w:after="0" w:line="360" w:lineRule="auto"/>
        <w:jc w:val="both"/>
        <w:rPr>
          <w:sz w:val="24"/>
          <w:szCs w:val="24"/>
        </w:rPr>
      </w:pPr>
      <w:r w:rsidRPr="00DC6389">
        <w:rPr>
          <w:sz w:val="24"/>
          <w:szCs w:val="24"/>
        </w:rPr>
        <w:t>-Postoperative parenteral nutrition while proactively minimizing insulin resistance</w:t>
      </w:r>
    </w:p>
    <w:p w14:paraId="18BE3A19" w14:textId="77777777" w:rsidR="00D1519E" w:rsidRPr="00DC6389" w:rsidRDefault="00D1519E" w:rsidP="00DC6389">
      <w:pPr>
        <w:pStyle w:val="BodyText3"/>
        <w:spacing w:after="0" w:line="360" w:lineRule="auto"/>
        <w:jc w:val="both"/>
        <w:rPr>
          <w:sz w:val="24"/>
          <w:szCs w:val="24"/>
        </w:rPr>
      </w:pPr>
      <w:r w:rsidRPr="00DC6389">
        <w:rPr>
          <w:sz w:val="24"/>
          <w:szCs w:val="24"/>
        </w:rPr>
        <w:t>By: Svanfeldt, M; Thorell, A; Nygren, J; et al.</w:t>
      </w:r>
    </w:p>
    <w:p w14:paraId="54C780F6" w14:textId="77777777" w:rsidR="00D1519E" w:rsidRPr="00DC6389" w:rsidRDefault="00D1519E" w:rsidP="00DC6389">
      <w:pPr>
        <w:pStyle w:val="BodyText3"/>
        <w:spacing w:after="0" w:line="360" w:lineRule="auto"/>
        <w:jc w:val="both"/>
        <w:rPr>
          <w:sz w:val="24"/>
          <w:szCs w:val="24"/>
        </w:rPr>
      </w:pPr>
      <w:r w:rsidRPr="00DC6389">
        <w:rPr>
          <w:sz w:val="24"/>
          <w:szCs w:val="24"/>
        </w:rPr>
        <w:t>NUTRITION  Volume: 22   Issue: 5   Pages: 457-464   Published: MAY 2006</w:t>
      </w:r>
    </w:p>
    <w:p w14:paraId="353080A9" w14:textId="2FD4C342" w:rsidR="00D1519E" w:rsidRPr="00DC6389" w:rsidRDefault="00D1519E" w:rsidP="00DC6389">
      <w:pPr>
        <w:pStyle w:val="BodyText3"/>
        <w:spacing w:after="0" w:line="360" w:lineRule="auto"/>
        <w:jc w:val="both"/>
        <w:rPr>
          <w:sz w:val="24"/>
          <w:szCs w:val="24"/>
        </w:rPr>
      </w:pPr>
      <w:r w:rsidRPr="00DC6389">
        <w:rPr>
          <w:sz w:val="24"/>
          <w:szCs w:val="24"/>
        </w:rPr>
        <w:t>-The effect of preoperative carbohydrate loading on hormonal changes, hepatic glycogen, and glucoregulatory enzymes during abdominal surgery</w:t>
      </w:r>
    </w:p>
    <w:p w14:paraId="20C4AEBC" w14:textId="77777777" w:rsidR="00D1519E" w:rsidRPr="00DC6389" w:rsidRDefault="00D1519E" w:rsidP="00DC6389">
      <w:pPr>
        <w:pStyle w:val="BodyText3"/>
        <w:spacing w:after="0" w:line="360" w:lineRule="auto"/>
        <w:jc w:val="both"/>
        <w:rPr>
          <w:sz w:val="24"/>
          <w:szCs w:val="24"/>
        </w:rPr>
      </w:pPr>
      <w:r w:rsidRPr="00DC6389">
        <w:rPr>
          <w:sz w:val="24"/>
          <w:szCs w:val="24"/>
        </w:rPr>
        <w:t>By: Thorell, A; AlstonSmith, J; Ljungqvist, O</w:t>
      </w:r>
    </w:p>
    <w:p w14:paraId="347025E2" w14:textId="77777777" w:rsidR="00D1519E" w:rsidRPr="00DC6389" w:rsidRDefault="00D1519E" w:rsidP="00DC6389">
      <w:pPr>
        <w:pStyle w:val="BodyText3"/>
        <w:spacing w:after="0" w:line="360" w:lineRule="auto"/>
        <w:jc w:val="both"/>
        <w:rPr>
          <w:sz w:val="24"/>
          <w:szCs w:val="24"/>
        </w:rPr>
      </w:pPr>
      <w:r w:rsidRPr="00DC6389">
        <w:rPr>
          <w:sz w:val="24"/>
          <w:szCs w:val="24"/>
        </w:rPr>
        <w:t>NUTRITION  Volume: 12   Issue: 10   Pages: 690-695   Published: OCT 1996</w:t>
      </w:r>
    </w:p>
    <w:p w14:paraId="6CA9B40F" w14:textId="77777777" w:rsidR="00D1519E" w:rsidRPr="00DC6389" w:rsidRDefault="00D1519E" w:rsidP="00DC6389">
      <w:pPr>
        <w:pStyle w:val="BodyText3"/>
        <w:spacing w:after="0" w:line="360" w:lineRule="auto"/>
        <w:jc w:val="both"/>
        <w:rPr>
          <w:sz w:val="24"/>
          <w:szCs w:val="24"/>
        </w:rPr>
      </w:pPr>
      <w:r w:rsidRPr="00DC6389">
        <w:rPr>
          <w:sz w:val="24"/>
          <w:szCs w:val="24"/>
        </w:rPr>
        <w:t>Use and abuse of HOMA modeling</w:t>
      </w:r>
    </w:p>
    <w:p w14:paraId="456D9FC1" w14:textId="77777777" w:rsidR="00D1519E" w:rsidRPr="00DC6389" w:rsidRDefault="00D1519E" w:rsidP="00DC6389">
      <w:pPr>
        <w:pStyle w:val="BodyText3"/>
        <w:spacing w:after="0" w:line="360" w:lineRule="auto"/>
        <w:jc w:val="both"/>
        <w:rPr>
          <w:sz w:val="24"/>
          <w:szCs w:val="24"/>
        </w:rPr>
      </w:pPr>
      <w:r w:rsidRPr="00DC6389">
        <w:rPr>
          <w:sz w:val="24"/>
          <w:szCs w:val="24"/>
        </w:rPr>
        <w:t>By: Wallace, TM; Levy, JC; Matthews, DR</w:t>
      </w:r>
    </w:p>
    <w:p w14:paraId="645CD81A" w14:textId="19969624" w:rsidR="00D1519E" w:rsidRPr="00DC6389" w:rsidRDefault="00D1519E" w:rsidP="00DC6389">
      <w:pPr>
        <w:pStyle w:val="BodyText3"/>
        <w:spacing w:after="0" w:line="360" w:lineRule="auto"/>
        <w:jc w:val="both"/>
        <w:rPr>
          <w:sz w:val="24"/>
          <w:szCs w:val="24"/>
        </w:rPr>
      </w:pPr>
      <w:r w:rsidRPr="00DC6389">
        <w:rPr>
          <w:sz w:val="24"/>
          <w:szCs w:val="24"/>
        </w:rPr>
        <w:t>DIABETES CARE  Volume: 27   Issue: 6   Pages: 1487-1495   Published: JUN 2004</w:t>
      </w:r>
    </w:p>
    <w:p w14:paraId="029C9187" w14:textId="796AB5AF" w:rsidR="00D1519E" w:rsidRPr="00DC6389" w:rsidRDefault="00D1519E" w:rsidP="00DC6389">
      <w:pPr>
        <w:pStyle w:val="BodyText3"/>
        <w:spacing w:after="0" w:line="360" w:lineRule="auto"/>
        <w:jc w:val="both"/>
        <w:rPr>
          <w:sz w:val="24"/>
          <w:szCs w:val="24"/>
        </w:rPr>
      </w:pPr>
      <w:r w:rsidRPr="00DC6389">
        <w:rPr>
          <w:sz w:val="24"/>
          <w:szCs w:val="24"/>
        </w:rPr>
        <w:t>-Effects of preoperative carbohydrate loading on glucose metabolism and gastric contents in patients undergoing moderate surgery: A randomized, controlled trial</w:t>
      </w:r>
    </w:p>
    <w:p w14:paraId="4B87A27D" w14:textId="77777777" w:rsidR="00D1519E" w:rsidRPr="00DC6389" w:rsidRDefault="00D1519E" w:rsidP="00DC6389">
      <w:pPr>
        <w:pStyle w:val="BodyText3"/>
        <w:spacing w:after="0" w:line="360" w:lineRule="auto"/>
        <w:jc w:val="both"/>
        <w:rPr>
          <w:sz w:val="24"/>
          <w:szCs w:val="24"/>
        </w:rPr>
      </w:pPr>
      <w:r w:rsidRPr="00DC6389">
        <w:rPr>
          <w:sz w:val="24"/>
          <w:szCs w:val="24"/>
        </w:rPr>
        <w:t>By: Yagci, Gokhan; Can, Mehmet Fatih; Ozturk, Erkan; et al.</w:t>
      </w:r>
    </w:p>
    <w:p w14:paraId="2D7162F7" w14:textId="77777777" w:rsidR="00D1519E" w:rsidRPr="00DC6389" w:rsidRDefault="00D1519E" w:rsidP="00DC6389">
      <w:pPr>
        <w:pStyle w:val="BodyText3"/>
        <w:spacing w:after="0" w:line="360" w:lineRule="auto"/>
        <w:jc w:val="both"/>
        <w:rPr>
          <w:sz w:val="24"/>
          <w:szCs w:val="24"/>
        </w:rPr>
      </w:pPr>
      <w:r w:rsidRPr="00DC6389">
        <w:rPr>
          <w:sz w:val="24"/>
          <w:szCs w:val="24"/>
        </w:rPr>
        <w:t>NUTRITION  Volume: 24   Issue: 3   Pages: 212-216   Published: MAR 2008</w:t>
      </w:r>
    </w:p>
    <w:p w14:paraId="2B9C0308" w14:textId="0BE20872" w:rsidR="00D1519E" w:rsidRPr="00DC6389" w:rsidRDefault="00D1519E" w:rsidP="00DC6389">
      <w:pPr>
        <w:pStyle w:val="BodyText3"/>
        <w:spacing w:after="0" w:line="360" w:lineRule="auto"/>
        <w:jc w:val="both"/>
        <w:rPr>
          <w:sz w:val="24"/>
          <w:szCs w:val="24"/>
        </w:rPr>
      </w:pPr>
      <w:r w:rsidRPr="00DC6389">
        <w:rPr>
          <w:sz w:val="24"/>
          <w:szCs w:val="24"/>
        </w:rPr>
        <w:t>-The administration of an oral carbohydrate-containing fluid prior to major elective upper-gastrointestinal surgery preserves skeletal muscle mass postoperatively - a randomised clinical trial</w:t>
      </w:r>
    </w:p>
    <w:p w14:paraId="1B2D17AF" w14:textId="77777777" w:rsidR="00D1519E" w:rsidRPr="00DC6389" w:rsidRDefault="00D1519E" w:rsidP="00DC6389">
      <w:pPr>
        <w:pStyle w:val="BodyText3"/>
        <w:spacing w:after="0" w:line="360" w:lineRule="auto"/>
        <w:jc w:val="both"/>
        <w:rPr>
          <w:sz w:val="24"/>
          <w:szCs w:val="24"/>
        </w:rPr>
      </w:pPr>
      <w:r w:rsidRPr="00DC6389">
        <w:rPr>
          <w:sz w:val="24"/>
          <w:szCs w:val="24"/>
        </w:rPr>
        <w:t>By: Yuill, KA; Richardson, RA; Davidson, HIM; et al.</w:t>
      </w:r>
    </w:p>
    <w:p w14:paraId="105397E4" w14:textId="2BF25CE2" w:rsidR="00D1519E" w:rsidRPr="00DC6389" w:rsidRDefault="00D1519E" w:rsidP="00DC6389">
      <w:pPr>
        <w:pStyle w:val="BodyText3"/>
        <w:spacing w:after="0" w:line="360" w:lineRule="auto"/>
        <w:jc w:val="both"/>
        <w:rPr>
          <w:sz w:val="24"/>
          <w:szCs w:val="24"/>
        </w:rPr>
      </w:pPr>
      <w:r w:rsidRPr="00DC6389">
        <w:rPr>
          <w:sz w:val="24"/>
          <w:szCs w:val="24"/>
        </w:rPr>
        <w:t>CLINICAL NUTRITION  Volume: 24   Issue: 1   Pages: 32-37   Published: FEB 2005</w:t>
      </w:r>
    </w:p>
    <w:p w14:paraId="4A14F1E6" w14:textId="71CA8709" w:rsidR="003063AB" w:rsidRPr="00DC6389" w:rsidRDefault="003063AB" w:rsidP="00DC6389">
      <w:pPr>
        <w:pStyle w:val="BodyText3"/>
        <w:spacing w:after="0" w:line="360" w:lineRule="auto"/>
        <w:jc w:val="both"/>
        <w:rPr>
          <w:b/>
          <w:sz w:val="24"/>
          <w:szCs w:val="24"/>
          <w:u w:val="single"/>
        </w:rPr>
      </w:pPr>
      <w:r w:rsidRPr="00DC6389">
        <w:rPr>
          <w:b/>
          <w:sz w:val="24"/>
          <w:szCs w:val="24"/>
          <w:u w:val="single"/>
        </w:rPr>
        <w:t>Atıf yapılan yayın</w:t>
      </w:r>
    </w:p>
    <w:p w14:paraId="07C17015" w14:textId="77777777" w:rsidR="003063AB" w:rsidRPr="00DC6389" w:rsidRDefault="003063AB" w:rsidP="00DC6389">
      <w:pPr>
        <w:pStyle w:val="Title1"/>
        <w:shd w:val="clear" w:color="auto" w:fill="FFFFFF"/>
        <w:spacing w:before="0" w:beforeAutospacing="0" w:after="0" w:afterAutospacing="0" w:line="360" w:lineRule="auto"/>
        <w:jc w:val="both"/>
      </w:pPr>
      <w:r w:rsidRPr="00DC6389">
        <w:t>Can MF, Yagci G, </w:t>
      </w:r>
      <w:r w:rsidRPr="00DC6389">
        <w:rPr>
          <w:b/>
          <w:bCs/>
        </w:rPr>
        <w:t>Dag B</w:t>
      </w:r>
      <w:r w:rsidRPr="00DC6389">
        <w:rPr>
          <w:b/>
        </w:rPr>
        <w:t>,</w:t>
      </w:r>
      <w:r w:rsidRPr="00DC6389">
        <w:t xml:space="preserve"> Ozturk E, Gorgulu S, Simsek A, Tufan T. </w:t>
      </w:r>
      <w:hyperlink r:id="rId9" w:history="1">
        <w:r w:rsidRPr="00DC6389">
          <w:t>Preoperative administration of oral carbohydrate-rich solutions: Comparison of glucometabolic responses and tolerability between patients with and without insulin resistance.</w:t>
        </w:r>
      </w:hyperlink>
      <w:r w:rsidRPr="00DC6389">
        <w:t xml:space="preserve"> Nutrition. 2009 Jan;25(1):72-7. </w:t>
      </w:r>
    </w:p>
    <w:p w14:paraId="32C6C916" w14:textId="1A4F8ED8" w:rsidR="003063AB" w:rsidRPr="00DC6389" w:rsidRDefault="003063AB" w:rsidP="00DC6389">
      <w:pPr>
        <w:pStyle w:val="Title1"/>
        <w:shd w:val="clear" w:color="auto" w:fill="FFFFFF"/>
        <w:spacing w:before="0" w:beforeAutospacing="0" w:after="0" w:afterAutospacing="0" w:line="360" w:lineRule="auto"/>
        <w:jc w:val="both"/>
        <w:rPr>
          <w:b/>
        </w:rPr>
      </w:pPr>
      <w:r w:rsidRPr="00DC6389">
        <w:rPr>
          <w:b/>
          <w:u w:val="single"/>
        </w:rPr>
        <w:t>Atıf yapan yayınlar</w:t>
      </w:r>
    </w:p>
    <w:p w14:paraId="0F1D321A" w14:textId="00ECCA93" w:rsidR="003063AB" w:rsidRPr="00DC6389" w:rsidRDefault="003063AB" w:rsidP="00DC6389">
      <w:pPr>
        <w:pStyle w:val="BodyText3"/>
        <w:spacing w:after="0" w:line="360" w:lineRule="auto"/>
        <w:jc w:val="both"/>
        <w:rPr>
          <w:sz w:val="24"/>
          <w:szCs w:val="24"/>
        </w:rPr>
      </w:pPr>
      <w:r w:rsidRPr="00DC6389">
        <w:rPr>
          <w:sz w:val="24"/>
          <w:szCs w:val="24"/>
        </w:rPr>
        <w:t>-THE EFFECT OF PREOPERATIVE GLUCOSE LOADING ON POSTOPERATIVE NITROGEN-METABOLISM</w:t>
      </w:r>
    </w:p>
    <w:p w14:paraId="6E17D281" w14:textId="77777777" w:rsidR="003063AB" w:rsidRPr="00DC6389" w:rsidRDefault="003063AB" w:rsidP="00DC6389">
      <w:pPr>
        <w:pStyle w:val="BodyText3"/>
        <w:spacing w:after="0" w:line="360" w:lineRule="auto"/>
        <w:jc w:val="both"/>
        <w:rPr>
          <w:sz w:val="24"/>
          <w:szCs w:val="24"/>
        </w:rPr>
      </w:pPr>
      <w:r w:rsidRPr="00DC6389">
        <w:rPr>
          <w:sz w:val="24"/>
          <w:szCs w:val="24"/>
        </w:rPr>
        <w:t>By: CROWE, PJ; DENNISON, A; ROYLE, GT</w:t>
      </w:r>
    </w:p>
    <w:p w14:paraId="22F38E82" w14:textId="77777777" w:rsidR="003063AB" w:rsidRPr="00DC6389" w:rsidRDefault="003063AB" w:rsidP="00DC6389">
      <w:pPr>
        <w:pStyle w:val="BodyText3"/>
        <w:spacing w:after="0" w:line="360" w:lineRule="auto"/>
        <w:jc w:val="both"/>
        <w:rPr>
          <w:sz w:val="24"/>
          <w:szCs w:val="24"/>
        </w:rPr>
      </w:pPr>
      <w:r w:rsidRPr="00DC6389">
        <w:rPr>
          <w:sz w:val="24"/>
          <w:szCs w:val="24"/>
        </w:rPr>
        <w:lastRenderedPageBreak/>
        <w:t>BRITISH JOURNAL OF SURGERY  Volume: 71   Issue: 8   Pages: 635-637   Published: 1984</w:t>
      </w:r>
    </w:p>
    <w:p w14:paraId="43E3360D" w14:textId="17240FEB" w:rsidR="003063AB" w:rsidRPr="00DC6389" w:rsidRDefault="003063AB" w:rsidP="00DC6389">
      <w:pPr>
        <w:pStyle w:val="BodyText3"/>
        <w:spacing w:after="0" w:line="360" w:lineRule="auto"/>
        <w:jc w:val="both"/>
        <w:rPr>
          <w:sz w:val="24"/>
          <w:szCs w:val="24"/>
        </w:rPr>
      </w:pPr>
      <w:r w:rsidRPr="00DC6389">
        <w:rPr>
          <w:sz w:val="24"/>
          <w:szCs w:val="24"/>
        </w:rPr>
        <w:t>-A carbohydrate-rich drink reduces preoperative discomfort in elective surgery patients</w:t>
      </w:r>
    </w:p>
    <w:p w14:paraId="7E9D763F" w14:textId="77777777" w:rsidR="003063AB" w:rsidRPr="00DC6389" w:rsidRDefault="003063AB" w:rsidP="00DC6389">
      <w:pPr>
        <w:pStyle w:val="BodyText3"/>
        <w:spacing w:after="0" w:line="360" w:lineRule="auto"/>
        <w:jc w:val="both"/>
        <w:rPr>
          <w:sz w:val="24"/>
          <w:szCs w:val="24"/>
        </w:rPr>
      </w:pPr>
      <w:r w:rsidRPr="00DC6389">
        <w:rPr>
          <w:sz w:val="24"/>
          <w:szCs w:val="24"/>
        </w:rPr>
        <w:t>By: Hausel, J; Nygren, J; Lagerkranser, M; et al.</w:t>
      </w:r>
    </w:p>
    <w:p w14:paraId="79CE53CE" w14:textId="77777777" w:rsidR="003063AB" w:rsidRPr="00DC6389" w:rsidRDefault="003063AB" w:rsidP="00DC6389">
      <w:pPr>
        <w:pStyle w:val="BodyText3"/>
        <w:spacing w:after="0" w:line="360" w:lineRule="auto"/>
        <w:jc w:val="both"/>
        <w:rPr>
          <w:sz w:val="24"/>
          <w:szCs w:val="24"/>
        </w:rPr>
      </w:pPr>
      <w:r w:rsidRPr="00DC6389">
        <w:rPr>
          <w:sz w:val="24"/>
          <w:szCs w:val="24"/>
        </w:rPr>
        <w:t>ANESTHESIA AND ANALGESIA  Volume: 93   Issue: 5   Pages: 1344-1350   Published: NOV 2001</w:t>
      </w:r>
    </w:p>
    <w:p w14:paraId="554B2F8D" w14:textId="5D836BC8" w:rsidR="003063AB" w:rsidRPr="00DC6389" w:rsidRDefault="003063AB" w:rsidP="00DC6389">
      <w:pPr>
        <w:pStyle w:val="BodyText3"/>
        <w:spacing w:after="0" w:line="360" w:lineRule="auto"/>
        <w:jc w:val="both"/>
        <w:rPr>
          <w:sz w:val="24"/>
          <w:szCs w:val="24"/>
        </w:rPr>
      </w:pPr>
      <w:r w:rsidRPr="00DC6389">
        <w:rPr>
          <w:sz w:val="24"/>
          <w:szCs w:val="24"/>
        </w:rPr>
        <w:t>-Effects of preoperative oral carbohydrates and peptides on postoperative endocrine response, mobilization, nutrition and muscle function in abdominal surgery</w:t>
      </w:r>
    </w:p>
    <w:p w14:paraId="406C0BE4" w14:textId="77777777" w:rsidR="003063AB" w:rsidRPr="00DC6389" w:rsidRDefault="003063AB" w:rsidP="00DC6389">
      <w:pPr>
        <w:pStyle w:val="BodyText3"/>
        <w:spacing w:after="0" w:line="360" w:lineRule="auto"/>
        <w:jc w:val="both"/>
        <w:rPr>
          <w:sz w:val="24"/>
          <w:szCs w:val="24"/>
        </w:rPr>
      </w:pPr>
      <w:r w:rsidRPr="00DC6389">
        <w:rPr>
          <w:sz w:val="24"/>
          <w:szCs w:val="24"/>
        </w:rPr>
        <w:t>By: Henriksen, MG; Hessov, I; Dela, F; et al.</w:t>
      </w:r>
    </w:p>
    <w:p w14:paraId="0C10F13D" w14:textId="77777777" w:rsidR="003063AB" w:rsidRPr="00DC6389" w:rsidRDefault="003063AB" w:rsidP="00DC6389">
      <w:pPr>
        <w:pStyle w:val="BodyText3"/>
        <w:spacing w:after="0" w:line="360" w:lineRule="auto"/>
        <w:jc w:val="both"/>
        <w:rPr>
          <w:sz w:val="24"/>
          <w:szCs w:val="24"/>
        </w:rPr>
      </w:pPr>
      <w:r w:rsidRPr="00DC6389">
        <w:rPr>
          <w:sz w:val="24"/>
          <w:szCs w:val="24"/>
        </w:rPr>
        <w:t>ACTA ANAESTHESIOLOGICA SCANDINAVICA  Volume: 47   Issue: 2   Pages: 191-199   Published: FEB 2003</w:t>
      </w:r>
    </w:p>
    <w:p w14:paraId="3BFBD410" w14:textId="15CAD2F4" w:rsidR="003063AB" w:rsidRPr="00DC6389" w:rsidRDefault="003063AB" w:rsidP="00DC6389">
      <w:pPr>
        <w:pStyle w:val="BodyText3"/>
        <w:spacing w:after="0" w:line="360" w:lineRule="auto"/>
        <w:jc w:val="both"/>
        <w:rPr>
          <w:sz w:val="24"/>
          <w:szCs w:val="24"/>
        </w:rPr>
      </w:pPr>
      <w:r w:rsidRPr="00DC6389">
        <w:rPr>
          <w:sz w:val="24"/>
          <w:szCs w:val="24"/>
        </w:rPr>
        <w:t>-Effect of an intensive glucose management protocol on the mortality of critically ill adult patients</w:t>
      </w:r>
    </w:p>
    <w:p w14:paraId="47033112" w14:textId="77777777" w:rsidR="003063AB" w:rsidRPr="00DC6389" w:rsidRDefault="003063AB" w:rsidP="00DC6389">
      <w:pPr>
        <w:pStyle w:val="BodyText3"/>
        <w:spacing w:after="0" w:line="360" w:lineRule="auto"/>
        <w:jc w:val="both"/>
        <w:rPr>
          <w:sz w:val="24"/>
          <w:szCs w:val="24"/>
        </w:rPr>
      </w:pPr>
      <w:r w:rsidRPr="00DC6389">
        <w:rPr>
          <w:sz w:val="24"/>
          <w:szCs w:val="24"/>
        </w:rPr>
        <w:t>By: Krinsley, JS</w:t>
      </w:r>
    </w:p>
    <w:p w14:paraId="607E4F69" w14:textId="77777777" w:rsidR="003063AB" w:rsidRPr="00DC6389" w:rsidRDefault="003063AB" w:rsidP="00DC6389">
      <w:pPr>
        <w:pStyle w:val="BodyText3"/>
        <w:spacing w:after="0" w:line="360" w:lineRule="auto"/>
        <w:jc w:val="both"/>
        <w:rPr>
          <w:sz w:val="24"/>
          <w:szCs w:val="24"/>
        </w:rPr>
      </w:pPr>
      <w:r w:rsidRPr="00DC6389">
        <w:rPr>
          <w:sz w:val="24"/>
          <w:szCs w:val="24"/>
        </w:rPr>
        <w:t>MAYO CLINIC PROCEEDINGS  Volume: 79   Issue: 8   Pages: 992-1000   Published: AUG 2004</w:t>
      </w:r>
    </w:p>
    <w:p w14:paraId="6EC61786" w14:textId="210B9D08" w:rsidR="003063AB" w:rsidRPr="00DC6389" w:rsidRDefault="003063AB" w:rsidP="00DC6389">
      <w:pPr>
        <w:pStyle w:val="BodyText3"/>
        <w:spacing w:after="0" w:line="360" w:lineRule="auto"/>
        <w:jc w:val="both"/>
        <w:rPr>
          <w:sz w:val="24"/>
          <w:szCs w:val="24"/>
        </w:rPr>
      </w:pPr>
      <w:r w:rsidRPr="00DC6389">
        <w:rPr>
          <w:sz w:val="24"/>
          <w:szCs w:val="24"/>
        </w:rPr>
        <w:t>-GLUCOSE-INFUSION INSTEAD OF PREOPERATIVE FASTING REDUCES POSTOPERATIVE INSULIN-RESISTANCE</w:t>
      </w:r>
    </w:p>
    <w:p w14:paraId="408169D0" w14:textId="77777777" w:rsidR="003063AB" w:rsidRPr="00DC6389" w:rsidRDefault="003063AB" w:rsidP="00DC6389">
      <w:pPr>
        <w:pStyle w:val="BodyText3"/>
        <w:spacing w:after="0" w:line="360" w:lineRule="auto"/>
        <w:jc w:val="both"/>
        <w:rPr>
          <w:sz w:val="24"/>
          <w:szCs w:val="24"/>
        </w:rPr>
      </w:pPr>
      <w:r w:rsidRPr="00DC6389">
        <w:rPr>
          <w:sz w:val="24"/>
          <w:szCs w:val="24"/>
        </w:rPr>
        <w:t>By: LJUNGQVIST, O; THORELL, A; GUTNIAK, M; et al.</w:t>
      </w:r>
    </w:p>
    <w:p w14:paraId="3FC52D66" w14:textId="77777777" w:rsidR="003063AB" w:rsidRPr="00DC6389" w:rsidRDefault="003063AB" w:rsidP="00DC6389">
      <w:pPr>
        <w:pStyle w:val="BodyText3"/>
        <w:spacing w:after="0" w:line="360" w:lineRule="auto"/>
        <w:jc w:val="both"/>
        <w:rPr>
          <w:sz w:val="24"/>
          <w:szCs w:val="24"/>
        </w:rPr>
      </w:pPr>
      <w:r w:rsidRPr="00DC6389">
        <w:rPr>
          <w:sz w:val="24"/>
          <w:szCs w:val="24"/>
        </w:rPr>
        <w:t>JOURNAL OF THE AMERICAN COLLEGE OF SURGEONS  Volume: 178   Issue: 4   Pages: 329-336   Published: APR 1994</w:t>
      </w:r>
    </w:p>
    <w:p w14:paraId="68F90FB8" w14:textId="5593ECD5" w:rsidR="003063AB" w:rsidRPr="00DC6389" w:rsidRDefault="003063AB" w:rsidP="00DC6389">
      <w:pPr>
        <w:pStyle w:val="BodyText3"/>
        <w:spacing w:after="0" w:line="360" w:lineRule="auto"/>
        <w:jc w:val="both"/>
        <w:rPr>
          <w:sz w:val="24"/>
          <w:szCs w:val="24"/>
        </w:rPr>
      </w:pPr>
      <w:r w:rsidRPr="00DC6389">
        <w:rPr>
          <w:sz w:val="24"/>
          <w:szCs w:val="24"/>
        </w:rPr>
        <w:t>-THE ASPIRATION OF STOMACH CONTENTS INTO THE LUNGS DURING OBSTETRIC ANESTHESIA</w:t>
      </w:r>
    </w:p>
    <w:p w14:paraId="35DD048C" w14:textId="77777777" w:rsidR="003063AB" w:rsidRPr="00DC6389" w:rsidRDefault="003063AB" w:rsidP="00DC6389">
      <w:pPr>
        <w:pStyle w:val="BodyText3"/>
        <w:spacing w:after="0" w:line="360" w:lineRule="auto"/>
        <w:jc w:val="both"/>
        <w:rPr>
          <w:sz w:val="24"/>
          <w:szCs w:val="24"/>
        </w:rPr>
      </w:pPr>
      <w:r w:rsidRPr="00DC6389">
        <w:rPr>
          <w:sz w:val="24"/>
          <w:szCs w:val="24"/>
        </w:rPr>
        <w:t>By: MENDELSON, CL</w:t>
      </w:r>
    </w:p>
    <w:p w14:paraId="7B044E9D" w14:textId="77777777" w:rsidR="003063AB" w:rsidRPr="00DC6389" w:rsidRDefault="003063AB" w:rsidP="00DC6389">
      <w:pPr>
        <w:pStyle w:val="BodyText3"/>
        <w:spacing w:after="0" w:line="360" w:lineRule="auto"/>
        <w:jc w:val="both"/>
        <w:rPr>
          <w:sz w:val="24"/>
          <w:szCs w:val="24"/>
        </w:rPr>
      </w:pPr>
      <w:r w:rsidRPr="00DC6389">
        <w:rPr>
          <w:sz w:val="24"/>
          <w:szCs w:val="24"/>
        </w:rPr>
        <w:t>AMERICAN JOURNAL OF OBSTETRICS AND GYNECOLOGY  Volume: 52   Issue: 2   Pages: 191-205   Published: 1946</w:t>
      </w:r>
    </w:p>
    <w:p w14:paraId="6A271F0F" w14:textId="26F198AC" w:rsidR="003063AB" w:rsidRPr="00DC6389" w:rsidRDefault="003063AB" w:rsidP="00DC6389">
      <w:pPr>
        <w:pStyle w:val="BodyText3"/>
        <w:spacing w:after="0" w:line="360" w:lineRule="auto"/>
        <w:jc w:val="both"/>
        <w:rPr>
          <w:sz w:val="24"/>
          <w:szCs w:val="24"/>
        </w:rPr>
      </w:pPr>
      <w:r w:rsidRPr="00DC6389">
        <w:rPr>
          <w:sz w:val="24"/>
          <w:szCs w:val="24"/>
        </w:rPr>
        <w:t>-INSULIN ACTION DURING ACUTE STARVATION - EVIDENCE FOR SELECTIVE INSULIN RESISTANCE IN NORMAL MAN</w:t>
      </w:r>
    </w:p>
    <w:p w14:paraId="79DF6DBE" w14:textId="77777777" w:rsidR="003063AB" w:rsidRPr="00DC6389" w:rsidRDefault="003063AB" w:rsidP="00DC6389">
      <w:pPr>
        <w:pStyle w:val="BodyText3"/>
        <w:spacing w:after="0" w:line="360" w:lineRule="auto"/>
        <w:jc w:val="both"/>
        <w:rPr>
          <w:sz w:val="24"/>
          <w:szCs w:val="24"/>
        </w:rPr>
      </w:pPr>
      <w:r w:rsidRPr="00DC6389">
        <w:rPr>
          <w:sz w:val="24"/>
          <w:szCs w:val="24"/>
        </w:rPr>
        <w:t>By: NEWMAN, WP; BRODOWS, RG</w:t>
      </w:r>
    </w:p>
    <w:p w14:paraId="0B82166D" w14:textId="77777777" w:rsidR="003063AB" w:rsidRPr="00DC6389" w:rsidRDefault="003063AB" w:rsidP="00DC6389">
      <w:pPr>
        <w:pStyle w:val="BodyText3"/>
        <w:spacing w:after="0" w:line="360" w:lineRule="auto"/>
        <w:jc w:val="both"/>
        <w:rPr>
          <w:sz w:val="24"/>
          <w:szCs w:val="24"/>
        </w:rPr>
      </w:pPr>
      <w:r w:rsidRPr="00DC6389">
        <w:rPr>
          <w:sz w:val="24"/>
          <w:szCs w:val="24"/>
        </w:rPr>
        <w:t>METABOLISM-CLINICAL AND EXPERIMENTAL  Volume: 32   Issue: 6   Pages: 590-596   Published: 1983</w:t>
      </w:r>
    </w:p>
    <w:p w14:paraId="12BADBFB" w14:textId="6F4E9128" w:rsidR="003063AB" w:rsidRPr="00DC6389" w:rsidRDefault="003063AB" w:rsidP="00DC6389">
      <w:pPr>
        <w:pStyle w:val="BodyText3"/>
        <w:spacing w:after="0" w:line="360" w:lineRule="auto"/>
        <w:jc w:val="both"/>
        <w:rPr>
          <w:sz w:val="24"/>
          <w:szCs w:val="24"/>
        </w:rPr>
      </w:pPr>
      <w:r w:rsidRPr="00DC6389">
        <w:rPr>
          <w:sz w:val="24"/>
          <w:szCs w:val="24"/>
        </w:rPr>
        <w:t>-PREOPERATIVE GASTRIC-EMPTYING - EFFECTS OF ANXIETY AND ORAL CARBOHYDRATE ADMINISTRATION</w:t>
      </w:r>
    </w:p>
    <w:p w14:paraId="2595F2EB" w14:textId="77777777" w:rsidR="003063AB" w:rsidRPr="00DC6389" w:rsidRDefault="003063AB" w:rsidP="00DC6389">
      <w:pPr>
        <w:pStyle w:val="BodyText3"/>
        <w:spacing w:after="0" w:line="360" w:lineRule="auto"/>
        <w:jc w:val="both"/>
        <w:rPr>
          <w:sz w:val="24"/>
          <w:szCs w:val="24"/>
        </w:rPr>
      </w:pPr>
      <w:r w:rsidRPr="00DC6389">
        <w:rPr>
          <w:sz w:val="24"/>
          <w:szCs w:val="24"/>
        </w:rPr>
        <w:t>By: NYGREN, J; THORELL, A; JACOBSSON, H; et al.</w:t>
      </w:r>
    </w:p>
    <w:p w14:paraId="0494E6D5" w14:textId="77777777" w:rsidR="003063AB" w:rsidRPr="00DC6389" w:rsidRDefault="003063AB" w:rsidP="00DC6389">
      <w:pPr>
        <w:pStyle w:val="BodyText3"/>
        <w:spacing w:after="0" w:line="360" w:lineRule="auto"/>
        <w:jc w:val="both"/>
        <w:rPr>
          <w:sz w:val="24"/>
          <w:szCs w:val="24"/>
        </w:rPr>
      </w:pPr>
      <w:r w:rsidRPr="00DC6389">
        <w:rPr>
          <w:sz w:val="24"/>
          <w:szCs w:val="24"/>
        </w:rPr>
        <w:t>ANNALS OF SURGERY  Volume: 222   Issue: 6   Pages: 728-734   Published: DEC 1995</w:t>
      </w:r>
    </w:p>
    <w:p w14:paraId="65C51C80" w14:textId="3423A7EA" w:rsidR="003063AB" w:rsidRPr="00DC6389" w:rsidRDefault="003063AB" w:rsidP="00DC6389">
      <w:pPr>
        <w:pStyle w:val="BodyText3"/>
        <w:spacing w:after="0" w:line="360" w:lineRule="auto"/>
        <w:jc w:val="both"/>
        <w:rPr>
          <w:sz w:val="24"/>
          <w:szCs w:val="24"/>
        </w:rPr>
      </w:pPr>
      <w:r w:rsidRPr="00DC6389">
        <w:rPr>
          <w:sz w:val="24"/>
          <w:szCs w:val="24"/>
        </w:rPr>
        <w:lastRenderedPageBreak/>
        <w:t>-Preoperative oral carbohydrate administration reduces postoperative insulin resistance</w:t>
      </w:r>
    </w:p>
    <w:p w14:paraId="55E34B6A" w14:textId="77777777" w:rsidR="003063AB" w:rsidRPr="00DC6389" w:rsidRDefault="003063AB" w:rsidP="00DC6389">
      <w:pPr>
        <w:pStyle w:val="BodyText3"/>
        <w:spacing w:after="0" w:line="360" w:lineRule="auto"/>
        <w:jc w:val="both"/>
        <w:rPr>
          <w:sz w:val="24"/>
          <w:szCs w:val="24"/>
        </w:rPr>
      </w:pPr>
      <w:r w:rsidRPr="00DC6389">
        <w:rPr>
          <w:sz w:val="24"/>
          <w:szCs w:val="24"/>
        </w:rPr>
        <w:t>By: Nygren, J; Soop, M; Thorell, A; et al.</w:t>
      </w:r>
    </w:p>
    <w:p w14:paraId="0BD11773" w14:textId="77777777" w:rsidR="003063AB" w:rsidRPr="00DC6389" w:rsidRDefault="003063AB" w:rsidP="00DC6389">
      <w:pPr>
        <w:pStyle w:val="BodyText3"/>
        <w:spacing w:after="0" w:line="360" w:lineRule="auto"/>
        <w:jc w:val="both"/>
        <w:rPr>
          <w:sz w:val="24"/>
          <w:szCs w:val="24"/>
        </w:rPr>
      </w:pPr>
      <w:r w:rsidRPr="00DC6389">
        <w:rPr>
          <w:sz w:val="24"/>
          <w:szCs w:val="24"/>
        </w:rPr>
        <w:t>CLINICAL NUTRITION  Volume: 17   Issue: 2   Pages: 65-71   Published: APR 1998</w:t>
      </w:r>
    </w:p>
    <w:p w14:paraId="00C42861" w14:textId="56ED8390" w:rsidR="003063AB" w:rsidRPr="00DC6389" w:rsidRDefault="003063AB" w:rsidP="00DC6389">
      <w:pPr>
        <w:pStyle w:val="BodyText3"/>
        <w:spacing w:after="0" w:line="360" w:lineRule="auto"/>
        <w:jc w:val="both"/>
        <w:rPr>
          <w:sz w:val="24"/>
          <w:szCs w:val="24"/>
        </w:rPr>
      </w:pPr>
      <w:r w:rsidRPr="00DC6389">
        <w:rPr>
          <w:sz w:val="24"/>
          <w:szCs w:val="24"/>
        </w:rPr>
        <w:t>-Preoperative oral carbohydrate nutrition: an update</w:t>
      </w:r>
    </w:p>
    <w:p w14:paraId="004DCCBC" w14:textId="77777777" w:rsidR="003063AB" w:rsidRPr="00DC6389" w:rsidRDefault="003063AB" w:rsidP="00DC6389">
      <w:pPr>
        <w:pStyle w:val="BodyText3"/>
        <w:spacing w:after="0" w:line="360" w:lineRule="auto"/>
        <w:jc w:val="both"/>
        <w:rPr>
          <w:sz w:val="24"/>
          <w:szCs w:val="24"/>
        </w:rPr>
      </w:pPr>
      <w:r w:rsidRPr="00DC6389">
        <w:rPr>
          <w:sz w:val="24"/>
          <w:szCs w:val="24"/>
        </w:rPr>
        <w:t>By: Nygren, J; Thorell, A; Ljungqvist, O</w:t>
      </w:r>
    </w:p>
    <w:p w14:paraId="43B40451" w14:textId="77777777" w:rsidR="003063AB" w:rsidRPr="00DC6389" w:rsidRDefault="003063AB" w:rsidP="00DC6389">
      <w:pPr>
        <w:pStyle w:val="BodyText3"/>
        <w:spacing w:after="0" w:line="360" w:lineRule="auto"/>
        <w:jc w:val="both"/>
        <w:rPr>
          <w:sz w:val="24"/>
          <w:szCs w:val="24"/>
        </w:rPr>
      </w:pPr>
      <w:r w:rsidRPr="00DC6389">
        <w:rPr>
          <w:sz w:val="24"/>
          <w:szCs w:val="24"/>
        </w:rPr>
        <w:t>CURRENT OPINION IN CLINICAL NUTRITION AND METABOLIC CARE  Volume: 4   Issue: 4   Pages: 255-259   Published: JUL 2001</w:t>
      </w:r>
    </w:p>
    <w:p w14:paraId="25C63EAD" w14:textId="70DD170F" w:rsidR="003063AB" w:rsidRPr="00DC6389" w:rsidRDefault="003063AB" w:rsidP="00DC6389">
      <w:pPr>
        <w:pStyle w:val="BodyText3"/>
        <w:spacing w:after="0" w:line="360" w:lineRule="auto"/>
        <w:jc w:val="both"/>
        <w:rPr>
          <w:sz w:val="24"/>
          <w:szCs w:val="24"/>
        </w:rPr>
      </w:pPr>
      <w:r w:rsidRPr="00DC6389">
        <w:rPr>
          <w:sz w:val="24"/>
          <w:szCs w:val="24"/>
        </w:rPr>
        <w:t>-Preoperative oral carbohydrate treatment attenuates immediate postoperative insulin resistance</w:t>
      </w:r>
    </w:p>
    <w:p w14:paraId="415F34A3" w14:textId="77777777" w:rsidR="003063AB" w:rsidRPr="00DC6389" w:rsidRDefault="003063AB" w:rsidP="00DC6389">
      <w:pPr>
        <w:pStyle w:val="BodyText3"/>
        <w:spacing w:after="0" w:line="360" w:lineRule="auto"/>
        <w:jc w:val="both"/>
        <w:rPr>
          <w:sz w:val="24"/>
          <w:szCs w:val="24"/>
        </w:rPr>
      </w:pPr>
      <w:r w:rsidRPr="00DC6389">
        <w:rPr>
          <w:sz w:val="24"/>
          <w:szCs w:val="24"/>
        </w:rPr>
        <w:t>By: Soop, M; Nygren, J; Myrenfors, P; et al.</w:t>
      </w:r>
    </w:p>
    <w:p w14:paraId="7C73171F" w14:textId="77777777" w:rsidR="003063AB" w:rsidRPr="00DC6389" w:rsidRDefault="003063AB" w:rsidP="00DC6389">
      <w:pPr>
        <w:pStyle w:val="BodyText3"/>
        <w:spacing w:after="0" w:line="360" w:lineRule="auto"/>
        <w:jc w:val="both"/>
        <w:rPr>
          <w:sz w:val="24"/>
          <w:szCs w:val="24"/>
        </w:rPr>
      </w:pPr>
      <w:r w:rsidRPr="00DC6389">
        <w:rPr>
          <w:sz w:val="24"/>
          <w:szCs w:val="24"/>
        </w:rPr>
        <w:t>AMERICAN JOURNAL OF PHYSIOLOGY-ENDOCRINOLOGY AND METABOLISM  Volume: 280   Issue: 4   Pages: E576-E583   Published: APR 2001</w:t>
      </w:r>
    </w:p>
    <w:p w14:paraId="754EACEF" w14:textId="6CCA7BEE" w:rsidR="003063AB" w:rsidRPr="00DC6389" w:rsidRDefault="003063AB" w:rsidP="00DC6389">
      <w:pPr>
        <w:pStyle w:val="BodyText3"/>
        <w:spacing w:after="0" w:line="360" w:lineRule="auto"/>
        <w:jc w:val="both"/>
        <w:rPr>
          <w:sz w:val="24"/>
          <w:szCs w:val="24"/>
        </w:rPr>
      </w:pPr>
      <w:r w:rsidRPr="00DC6389">
        <w:rPr>
          <w:sz w:val="24"/>
          <w:szCs w:val="24"/>
        </w:rPr>
        <w:t>-Effect of carbohydrate feeding on insulin action in skeletal muscle after surgical trauma in the rat</w:t>
      </w:r>
    </w:p>
    <w:p w14:paraId="664D4EF9" w14:textId="77777777" w:rsidR="003063AB" w:rsidRPr="00DC6389" w:rsidRDefault="003063AB" w:rsidP="00DC6389">
      <w:pPr>
        <w:pStyle w:val="BodyText3"/>
        <w:spacing w:after="0" w:line="360" w:lineRule="auto"/>
        <w:jc w:val="both"/>
        <w:rPr>
          <w:sz w:val="24"/>
          <w:szCs w:val="24"/>
        </w:rPr>
      </w:pPr>
      <w:r w:rsidRPr="00DC6389">
        <w:rPr>
          <w:sz w:val="24"/>
          <w:szCs w:val="24"/>
        </w:rPr>
        <w:t>By: Strommer, L; Isaksson, B; Wickbom, M; et al.</w:t>
      </w:r>
    </w:p>
    <w:p w14:paraId="3EDB93ED" w14:textId="77777777" w:rsidR="003063AB" w:rsidRPr="00DC6389" w:rsidRDefault="003063AB" w:rsidP="00DC6389">
      <w:pPr>
        <w:pStyle w:val="BodyText3"/>
        <w:spacing w:after="0" w:line="360" w:lineRule="auto"/>
        <w:jc w:val="both"/>
        <w:rPr>
          <w:sz w:val="24"/>
          <w:szCs w:val="24"/>
        </w:rPr>
      </w:pPr>
      <w:r w:rsidRPr="00DC6389">
        <w:rPr>
          <w:sz w:val="24"/>
          <w:szCs w:val="24"/>
        </w:rPr>
        <w:t>NUTRITION  Volume: 17   Issue: 4   Pages: 332-336   Published: APR 2001</w:t>
      </w:r>
    </w:p>
    <w:p w14:paraId="3B703236" w14:textId="2F013F71" w:rsidR="003063AB" w:rsidRPr="00DC6389" w:rsidRDefault="003063AB" w:rsidP="00DC6389">
      <w:pPr>
        <w:pStyle w:val="BodyText3"/>
        <w:spacing w:after="0" w:line="360" w:lineRule="auto"/>
        <w:jc w:val="both"/>
        <w:rPr>
          <w:sz w:val="24"/>
          <w:szCs w:val="24"/>
        </w:rPr>
      </w:pPr>
      <w:r w:rsidRPr="00DC6389">
        <w:rPr>
          <w:sz w:val="24"/>
          <w:szCs w:val="24"/>
        </w:rPr>
        <w:t>-DEVELOPMENT OF POSTOPERATIVE INSULIN-RESISTANCE IS ASSOCIATED WITH THE MAGNITUDE OF OPERATION</w:t>
      </w:r>
    </w:p>
    <w:p w14:paraId="5A430B6C" w14:textId="77777777" w:rsidR="003063AB" w:rsidRPr="00DC6389" w:rsidRDefault="003063AB" w:rsidP="00DC6389">
      <w:pPr>
        <w:pStyle w:val="BodyText3"/>
        <w:spacing w:after="0" w:line="360" w:lineRule="auto"/>
        <w:jc w:val="both"/>
        <w:rPr>
          <w:sz w:val="24"/>
          <w:szCs w:val="24"/>
        </w:rPr>
      </w:pPr>
      <w:r w:rsidRPr="00DC6389">
        <w:rPr>
          <w:sz w:val="24"/>
          <w:szCs w:val="24"/>
        </w:rPr>
        <w:t>By: THORELL, A; EFENDIC, S; GUTNIAK, M; et al.</w:t>
      </w:r>
    </w:p>
    <w:p w14:paraId="591A04DA" w14:textId="77777777" w:rsidR="003063AB" w:rsidRPr="00DC6389" w:rsidRDefault="003063AB" w:rsidP="00DC6389">
      <w:pPr>
        <w:pStyle w:val="BodyText3"/>
        <w:spacing w:after="0" w:line="360" w:lineRule="auto"/>
        <w:jc w:val="both"/>
        <w:rPr>
          <w:sz w:val="24"/>
          <w:szCs w:val="24"/>
        </w:rPr>
      </w:pPr>
      <w:r w:rsidRPr="00DC6389">
        <w:rPr>
          <w:sz w:val="24"/>
          <w:szCs w:val="24"/>
        </w:rPr>
        <w:t>EUROPEAN JOURNAL OF SURGERY  Volume: 159   Issue: 11-12   Pages: 593-599   Published: NOV-DEC 1993</w:t>
      </w:r>
    </w:p>
    <w:p w14:paraId="67D5C340" w14:textId="5DEB8DC4" w:rsidR="003063AB" w:rsidRPr="00DC6389" w:rsidRDefault="003063AB" w:rsidP="00DC6389">
      <w:pPr>
        <w:pStyle w:val="BodyText3"/>
        <w:spacing w:after="0" w:line="360" w:lineRule="auto"/>
        <w:jc w:val="both"/>
        <w:rPr>
          <w:sz w:val="24"/>
          <w:szCs w:val="24"/>
        </w:rPr>
      </w:pPr>
      <w:r w:rsidRPr="00DC6389">
        <w:rPr>
          <w:sz w:val="24"/>
          <w:szCs w:val="24"/>
        </w:rPr>
        <w:t>-The effect of preoperative carbohydrate loading on hormonal changes, hepatic glycogen, and glucoregulatory enzymes during abdominal surgery</w:t>
      </w:r>
    </w:p>
    <w:p w14:paraId="0EB05E59" w14:textId="77777777" w:rsidR="003063AB" w:rsidRPr="00DC6389" w:rsidRDefault="003063AB" w:rsidP="00DC6389">
      <w:pPr>
        <w:pStyle w:val="BodyText3"/>
        <w:spacing w:after="0" w:line="360" w:lineRule="auto"/>
        <w:jc w:val="both"/>
        <w:rPr>
          <w:sz w:val="24"/>
          <w:szCs w:val="24"/>
        </w:rPr>
      </w:pPr>
      <w:r w:rsidRPr="00DC6389">
        <w:rPr>
          <w:sz w:val="24"/>
          <w:szCs w:val="24"/>
        </w:rPr>
        <w:t>By: Thorell, A; AlstonSmith, J; Ljungqvist, O</w:t>
      </w:r>
    </w:p>
    <w:p w14:paraId="1F20259F" w14:textId="77777777" w:rsidR="003063AB" w:rsidRPr="00DC6389" w:rsidRDefault="003063AB" w:rsidP="00DC6389">
      <w:pPr>
        <w:pStyle w:val="BodyText3"/>
        <w:spacing w:after="0" w:line="360" w:lineRule="auto"/>
        <w:jc w:val="both"/>
        <w:rPr>
          <w:sz w:val="24"/>
          <w:szCs w:val="24"/>
        </w:rPr>
      </w:pPr>
      <w:r w:rsidRPr="00DC6389">
        <w:rPr>
          <w:sz w:val="24"/>
          <w:szCs w:val="24"/>
        </w:rPr>
        <w:t>NUTRITION  Volume: 12   Issue: 10   Pages: 690-695   Published: OCT 1996</w:t>
      </w:r>
    </w:p>
    <w:p w14:paraId="6B88B94E" w14:textId="30AA8F7D" w:rsidR="003063AB" w:rsidRPr="00DC6389" w:rsidRDefault="003063AB" w:rsidP="00DC6389">
      <w:pPr>
        <w:pStyle w:val="BodyText3"/>
        <w:spacing w:after="0" w:line="360" w:lineRule="auto"/>
        <w:jc w:val="both"/>
        <w:rPr>
          <w:sz w:val="24"/>
          <w:szCs w:val="24"/>
        </w:rPr>
      </w:pPr>
      <w:r w:rsidRPr="00DC6389">
        <w:rPr>
          <w:sz w:val="24"/>
          <w:szCs w:val="24"/>
        </w:rPr>
        <w:t>-Practice guidelines for preoperative fasting and the use of pharmacologic agents to reduce the risk of pulmonary aspiration: Application to healthy patients undergoing elective procedures</w:t>
      </w:r>
    </w:p>
    <w:p w14:paraId="7739CB76" w14:textId="77777777" w:rsidR="003063AB" w:rsidRPr="00DC6389" w:rsidRDefault="003063AB" w:rsidP="00DC6389">
      <w:pPr>
        <w:pStyle w:val="BodyText3"/>
        <w:spacing w:after="0" w:line="360" w:lineRule="auto"/>
        <w:jc w:val="both"/>
        <w:rPr>
          <w:sz w:val="24"/>
          <w:szCs w:val="24"/>
        </w:rPr>
      </w:pPr>
      <w:r w:rsidRPr="00DC6389">
        <w:rPr>
          <w:sz w:val="24"/>
          <w:szCs w:val="24"/>
        </w:rPr>
        <w:t>By: Warner, MA; Caplan, RA; Epstein, BS; et al.</w:t>
      </w:r>
    </w:p>
    <w:p w14:paraId="7F3F5DE2" w14:textId="77777777" w:rsidR="003063AB" w:rsidRPr="00DC6389" w:rsidRDefault="003063AB" w:rsidP="00DC6389">
      <w:pPr>
        <w:pStyle w:val="BodyText3"/>
        <w:spacing w:after="0" w:line="360" w:lineRule="auto"/>
        <w:jc w:val="both"/>
        <w:rPr>
          <w:sz w:val="24"/>
          <w:szCs w:val="24"/>
        </w:rPr>
      </w:pPr>
      <w:r w:rsidRPr="00DC6389">
        <w:rPr>
          <w:sz w:val="24"/>
          <w:szCs w:val="24"/>
        </w:rPr>
        <w:t>Group Author(s): Amer Soc Anesthesiologists Task Force Preoperat</w:t>
      </w:r>
    </w:p>
    <w:p w14:paraId="01AB6B12" w14:textId="3D019639" w:rsidR="003063AB" w:rsidRPr="00DC6389" w:rsidRDefault="003063AB" w:rsidP="00DC6389">
      <w:pPr>
        <w:pStyle w:val="BodyText3"/>
        <w:spacing w:after="0" w:line="360" w:lineRule="auto"/>
        <w:jc w:val="both"/>
        <w:rPr>
          <w:b/>
          <w:sz w:val="24"/>
          <w:szCs w:val="24"/>
        </w:rPr>
      </w:pPr>
      <w:r w:rsidRPr="00DC6389">
        <w:rPr>
          <w:sz w:val="24"/>
          <w:szCs w:val="24"/>
        </w:rPr>
        <w:t>ANESTHESIOLOGY  Volume: 90   Issue: 3   Pages: 896-905   Published: M</w:t>
      </w:r>
      <w:r w:rsidRPr="00DC6389">
        <w:rPr>
          <w:b/>
          <w:sz w:val="24"/>
          <w:szCs w:val="24"/>
        </w:rPr>
        <w:t>AR 1999</w:t>
      </w:r>
    </w:p>
    <w:sectPr w:rsidR="003063AB" w:rsidRPr="00DC6389" w:rsidSect="001A2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DINPro-Blac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R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084"/>
    <w:multiLevelType w:val="multilevel"/>
    <w:tmpl w:val="D2E8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151C"/>
    <w:multiLevelType w:val="multilevel"/>
    <w:tmpl w:val="BA88ACE0"/>
    <w:lvl w:ilvl="0">
      <w:start w:val="2000"/>
      <w:numFmt w:val="decimal"/>
      <w:lvlText w:val="%1"/>
      <w:lvlJc w:val="left"/>
      <w:pPr>
        <w:tabs>
          <w:tab w:val="num" w:pos="1230"/>
        </w:tabs>
        <w:ind w:left="1230" w:hanging="1230"/>
      </w:pPr>
      <w:rPr>
        <w:rFonts w:hint="default"/>
      </w:rPr>
    </w:lvl>
    <w:lvl w:ilvl="1">
      <w:start w:val="2010"/>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81250EB"/>
    <w:multiLevelType w:val="multilevel"/>
    <w:tmpl w:val="13F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94CD9"/>
    <w:multiLevelType w:val="multilevel"/>
    <w:tmpl w:val="D05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46F7F"/>
    <w:multiLevelType w:val="multilevel"/>
    <w:tmpl w:val="4F3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C727D"/>
    <w:multiLevelType w:val="hybridMultilevel"/>
    <w:tmpl w:val="CBD8C64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3BE2518"/>
    <w:multiLevelType w:val="hybridMultilevel"/>
    <w:tmpl w:val="843A3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0A41A7"/>
    <w:multiLevelType w:val="multilevel"/>
    <w:tmpl w:val="E2F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C5A1D"/>
    <w:multiLevelType w:val="hybridMultilevel"/>
    <w:tmpl w:val="2F120D5A"/>
    <w:lvl w:ilvl="0" w:tplc="7250FB7A">
      <w:start w:val="1"/>
      <w:numFmt w:val="decimalZero"/>
      <w:lvlText w:val="%1."/>
      <w:lvlJc w:val="left"/>
      <w:pPr>
        <w:ind w:left="765" w:hanging="405"/>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3A10F4"/>
    <w:multiLevelType w:val="hybridMultilevel"/>
    <w:tmpl w:val="0E90290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844181D"/>
    <w:multiLevelType w:val="hybridMultilevel"/>
    <w:tmpl w:val="873CA040"/>
    <w:lvl w:ilvl="0" w:tplc="EAF8AE6A">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E4E4B10"/>
    <w:multiLevelType w:val="multilevel"/>
    <w:tmpl w:val="BA7A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80ECF"/>
    <w:multiLevelType w:val="multilevel"/>
    <w:tmpl w:val="A5C2AE1E"/>
    <w:lvl w:ilvl="0">
      <w:start w:val="1992"/>
      <w:numFmt w:val="decimal"/>
      <w:lvlText w:val="%1"/>
      <w:lvlJc w:val="left"/>
      <w:pPr>
        <w:tabs>
          <w:tab w:val="num" w:pos="1440"/>
        </w:tabs>
        <w:ind w:left="1440" w:hanging="1440"/>
      </w:pPr>
      <w:rPr>
        <w:rFonts w:hint="default"/>
        <w:b/>
      </w:rPr>
    </w:lvl>
    <w:lvl w:ilvl="1">
      <w:start w:val="1996"/>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2A872DA5"/>
    <w:multiLevelType w:val="hybridMultilevel"/>
    <w:tmpl w:val="FEE0804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C4172F4"/>
    <w:multiLevelType w:val="hybridMultilevel"/>
    <w:tmpl w:val="C77C6858"/>
    <w:lvl w:ilvl="0" w:tplc="54EA077E">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732F9"/>
    <w:multiLevelType w:val="hybridMultilevel"/>
    <w:tmpl w:val="CC927410"/>
    <w:lvl w:ilvl="0" w:tplc="D25EDAE2">
      <w:start w:val="1"/>
      <w:numFmt w:val="decimal"/>
      <w:lvlText w:val="%1."/>
      <w:lvlJc w:val="left"/>
      <w:pPr>
        <w:ind w:left="786"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675110"/>
    <w:multiLevelType w:val="multilevel"/>
    <w:tmpl w:val="2338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541722"/>
    <w:multiLevelType w:val="hybridMultilevel"/>
    <w:tmpl w:val="72467408"/>
    <w:lvl w:ilvl="0" w:tplc="D77C51A4">
      <w:start w:val="1"/>
      <w:numFmt w:val="decimal"/>
      <w:lvlText w:val="A%1."/>
      <w:lvlJc w:val="left"/>
      <w:pPr>
        <w:tabs>
          <w:tab w:val="num" w:pos="-3"/>
        </w:tabs>
        <w:ind w:left="547" w:hanging="547"/>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409E1C1A"/>
    <w:multiLevelType w:val="multilevel"/>
    <w:tmpl w:val="76AE7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FB6929"/>
    <w:multiLevelType w:val="multilevel"/>
    <w:tmpl w:val="D40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12427"/>
    <w:multiLevelType w:val="multilevel"/>
    <w:tmpl w:val="6E60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74E64"/>
    <w:multiLevelType w:val="multilevel"/>
    <w:tmpl w:val="223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35313"/>
    <w:multiLevelType w:val="hybridMultilevel"/>
    <w:tmpl w:val="D974D354"/>
    <w:lvl w:ilvl="0" w:tplc="658295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F84522"/>
    <w:multiLevelType w:val="hybridMultilevel"/>
    <w:tmpl w:val="DD1E77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8D2576E"/>
    <w:multiLevelType w:val="multilevel"/>
    <w:tmpl w:val="D8A0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D7ED3"/>
    <w:multiLevelType w:val="hybridMultilevel"/>
    <w:tmpl w:val="4BCE8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E2A62E7"/>
    <w:multiLevelType w:val="hybridMultilevel"/>
    <w:tmpl w:val="6ABC2852"/>
    <w:lvl w:ilvl="0" w:tplc="10EC6F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B3517D"/>
    <w:multiLevelType w:val="multilevel"/>
    <w:tmpl w:val="E93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A63A03"/>
    <w:multiLevelType w:val="hybridMultilevel"/>
    <w:tmpl w:val="6D5E49C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AA12B6A"/>
    <w:multiLevelType w:val="hybridMultilevel"/>
    <w:tmpl w:val="9EBAF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1E0068"/>
    <w:multiLevelType w:val="hybridMultilevel"/>
    <w:tmpl w:val="651E93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FBE42E1"/>
    <w:multiLevelType w:val="hybridMultilevel"/>
    <w:tmpl w:val="05363C2A"/>
    <w:lvl w:ilvl="0" w:tplc="877E6834">
      <w:start w:val="6"/>
      <w:numFmt w:val="decimal"/>
      <w:lvlText w:val="%1."/>
      <w:lvlJc w:val="left"/>
      <w:pPr>
        <w:tabs>
          <w:tab w:val="num" w:pos="720"/>
        </w:tabs>
        <w:ind w:left="720" w:hanging="360"/>
      </w:pPr>
      <w:rPr>
        <w:rFonts w:hint="default"/>
      </w:rPr>
    </w:lvl>
    <w:lvl w:ilvl="1" w:tplc="16A05EDC">
      <w:numFmt w:val="none"/>
      <w:lvlText w:val=""/>
      <w:lvlJc w:val="left"/>
      <w:pPr>
        <w:tabs>
          <w:tab w:val="num" w:pos="360"/>
        </w:tabs>
      </w:pPr>
    </w:lvl>
    <w:lvl w:ilvl="2" w:tplc="AE6AAF28">
      <w:numFmt w:val="none"/>
      <w:lvlText w:val=""/>
      <w:lvlJc w:val="left"/>
      <w:pPr>
        <w:tabs>
          <w:tab w:val="num" w:pos="360"/>
        </w:tabs>
      </w:pPr>
    </w:lvl>
    <w:lvl w:ilvl="3" w:tplc="2B604C9C">
      <w:numFmt w:val="none"/>
      <w:lvlText w:val=""/>
      <w:lvlJc w:val="left"/>
      <w:pPr>
        <w:tabs>
          <w:tab w:val="num" w:pos="360"/>
        </w:tabs>
      </w:pPr>
    </w:lvl>
    <w:lvl w:ilvl="4" w:tplc="6BA866EC">
      <w:numFmt w:val="none"/>
      <w:lvlText w:val=""/>
      <w:lvlJc w:val="left"/>
      <w:pPr>
        <w:tabs>
          <w:tab w:val="num" w:pos="360"/>
        </w:tabs>
      </w:pPr>
    </w:lvl>
    <w:lvl w:ilvl="5" w:tplc="E9D07C2A">
      <w:numFmt w:val="none"/>
      <w:lvlText w:val=""/>
      <w:lvlJc w:val="left"/>
      <w:pPr>
        <w:tabs>
          <w:tab w:val="num" w:pos="360"/>
        </w:tabs>
      </w:pPr>
    </w:lvl>
    <w:lvl w:ilvl="6" w:tplc="ED3A723E">
      <w:numFmt w:val="none"/>
      <w:lvlText w:val=""/>
      <w:lvlJc w:val="left"/>
      <w:pPr>
        <w:tabs>
          <w:tab w:val="num" w:pos="360"/>
        </w:tabs>
      </w:pPr>
    </w:lvl>
    <w:lvl w:ilvl="7" w:tplc="2C762DAA">
      <w:numFmt w:val="none"/>
      <w:lvlText w:val=""/>
      <w:lvlJc w:val="left"/>
      <w:pPr>
        <w:tabs>
          <w:tab w:val="num" w:pos="360"/>
        </w:tabs>
      </w:pPr>
    </w:lvl>
    <w:lvl w:ilvl="8" w:tplc="4FD28B3C">
      <w:numFmt w:val="none"/>
      <w:lvlText w:val=""/>
      <w:lvlJc w:val="left"/>
      <w:pPr>
        <w:tabs>
          <w:tab w:val="num" w:pos="360"/>
        </w:tabs>
      </w:pPr>
    </w:lvl>
  </w:abstractNum>
  <w:abstractNum w:abstractNumId="32" w15:restartNumberingAfterBreak="0">
    <w:nsid w:val="604A2F33"/>
    <w:multiLevelType w:val="hybridMultilevel"/>
    <w:tmpl w:val="0172E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016EB2"/>
    <w:multiLevelType w:val="multilevel"/>
    <w:tmpl w:val="07DA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16380B"/>
    <w:multiLevelType w:val="hybridMultilevel"/>
    <w:tmpl w:val="A0AC8796"/>
    <w:lvl w:ilvl="0" w:tplc="940AE9DA">
      <w:start w:val="1"/>
      <w:numFmt w:val="decimal"/>
      <w:lvlText w:val="C%1."/>
      <w:lvlJc w:val="left"/>
      <w:pPr>
        <w:tabs>
          <w:tab w:val="num" w:pos="-3"/>
        </w:tabs>
        <w:ind w:left="547" w:hanging="547"/>
      </w:pPr>
      <w:rPr>
        <w:rFonts w:hint="default"/>
      </w:rPr>
    </w:lvl>
    <w:lvl w:ilvl="1" w:tplc="041F000F">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15:restartNumberingAfterBreak="0">
    <w:nsid w:val="69D84372"/>
    <w:multiLevelType w:val="multilevel"/>
    <w:tmpl w:val="54C2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F53B3E"/>
    <w:multiLevelType w:val="hybridMultilevel"/>
    <w:tmpl w:val="D0D29DFC"/>
    <w:lvl w:ilvl="0" w:tplc="3BCC5268">
      <w:start w:val="1"/>
      <w:numFmt w:val="decimal"/>
      <w:lvlText w:val="%1."/>
      <w:lvlJc w:val="left"/>
      <w:pPr>
        <w:tabs>
          <w:tab w:val="num" w:pos="360"/>
        </w:tabs>
        <w:ind w:left="360" w:hanging="360"/>
      </w:pPr>
      <w:rPr>
        <w:rFonts w:hint="default"/>
        <w:b/>
        <w:i w:val="0"/>
      </w:rPr>
    </w:lvl>
    <w:lvl w:ilvl="1" w:tplc="4E1282B8">
      <w:start w:val="1"/>
      <w:numFmt w:val="decimal"/>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A7E3A09"/>
    <w:multiLevelType w:val="multilevel"/>
    <w:tmpl w:val="6D7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E34987"/>
    <w:multiLevelType w:val="hybridMultilevel"/>
    <w:tmpl w:val="6760585C"/>
    <w:lvl w:ilvl="0" w:tplc="1FA2EA0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5A4781F"/>
    <w:multiLevelType w:val="multilevel"/>
    <w:tmpl w:val="0152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78277E"/>
    <w:multiLevelType w:val="hybridMultilevel"/>
    <w:tmpl w:val="DD8E27F0"/>
    <w:lvl w:ilvl="0" w:tplc="DEF85100">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num w:numId="1">
    <w:abstractNumId w:val="14"/>
  </w:num>
  <w:num w:numId="2">
    <w:abstractNumId w:val="36"/>
  </w:num>
  <w:num w:numId="3">
    <w:abstractNumId w:val="10"/>
  </w:num>
  <w:num w:numId="4">
    <w:abstractNumId w:val="23"/>
  </w:num>
  <w:num w:numId="5">
    <w:abstractNumId w:val="17"/>
  </w:num>
  <w:num w:numId="6">
    <w:abstractNumId w:val="34"/>
  </w:num>
  <w:num w:numId="7">
    <w:abstractNumId w:val="30"/>
  </w:num>
  <w:num w:numId="8">
    <w:abstractNumId w:val="28"/>
  </w:num>
  <w:num w:numId="9">
    <w:abstractNumId w:val="5"/>
  </w:num>
  <w:num w:numId="10">
    <w:abstractNumId w:val="9"/>
  </w:num>
  <w:num w:numId="11">
    <w:abstractNumId w:val="31"/>
  </w:num>
  <w:num w:numId="12">
    <w:abstractNumId w:val="13"/>
  </w:num>
  <w:num w:numId="13">
    <w:abstractNumId w:val="40"/>
  </w:num>
  <w:num w:numId="14">
    <w:abstractNumId w:val="38"/>
  </w:num>
  <w:num w:numId="15">
    <w:abstractNumId w:val="12"/>
  </w:num>
  <w:num w:numId="16">
    <w:abstractNumId w:val="1"/>
  </w:num>
  <w:num w:numId="17">
    <w:abstractNumId w:val="15"/>
  </w:num>
  <w:num w:numId="18">
    <w:abstractNumId w:val="8"/>
  </w:num>
  <w:num w:numId="19">
    <w:abstractNumId w:val="22"/>
  </w:num>
  <w:num w:numId="20">
    <w:abstractNumId w:val="26"/>
  </w:num>
  <w:num w:numId="21">
    <w:abstractNumId w:val="20"/>
  </w:num>
  <w:num w:numId="22">
    <w:abstractNumId w:val="16"/>
  </w:num>
  <w:num w:numId="23">
    <w:abstractNumId w:val="32"/>
  </w:num>
  <w:num w:numId="24">
    <w:abstractNumId w:val="4"/>
  </w:num>
  <w:num w:numId="25">
    <w:abstractNumId w:val="33"/>
  </w:num>
  <w:num w:numId="26">
    <w:abstractNumId w:val="35"/>
  </w:num>
  <w:num w:numId="27">
    <w:abstractNumId w:val="19"/>
  </w:num>
  <w:num w:numId="28">
    <w:abstractNumId w:val="6"/>
  </w:num>
  <w:num w:numId="29">
    <w:abstractNumId w:val="3"/>
  </w:num>
  <w:num w:numId="30">
    <w:abstractNumId w:val="2"/>
  </w:num>
  <w:num w:numId="31">
    <w:abstractNumId w:val="7"/>
  </w:num>
  <w:num w:numId="32">
    <w:abstractNumId w:val="24"/>
  </w:num>
  <w:num w:numId="33">
    <w:abstractNumId w:val="27"/>
  </w:num>
  <w:num w:numId="34">
    <w:abstractNumId w:val="11"/>
  </w:num>
  <w:num w:numId="35">
    <w:abstractNumId w:val="39"/>
  </w:num>
  <w:num w:numId="36">
    <w:abstractNumId w:val="21"/>
  </w:num>
  <w:num w:numId="37">
    <w:abstractNumId w:val="0"/>
  </w:num>
  <w:num w:numId="38">
    <w:abstractNumId w:val="29"/>
  </w:num>
  <w:num w:numId="39">
    <w:abstractNumId w:val="37"/>
  </w:num>
  <w:num w:numId="40">
    <w:abstractNumId w:val="2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06"/>
    <w:rsid w:val="000074CD"/>
    <w:rsid w:val="00011BCB"/>
    <w:rsid w:val="000131E6"/>
    <w:rsid w:val="000143BC"/>
    <w:rsid w:val="000228AF"/>
    <w:rsid w:val="00024C59"/>
    <w:rsid w:val="00034140"/>
    <w:rsid w:val="000352A9"/>
    <w:rsid w:val="0004252A"/>
    <w:rsid w:val="00043DFF"/>
    <w:rsid w:val="00044271"/>
    <w:rsid w:val="00045D22"/>
    <w:rsid w:val="000474DF"/>
    <w:rsid w:val="000528D3"/>
    <w:rsid w:val="00055D3F"/>
    <w:rsid w:val="00056D8B"/>
    <w:rsid w:val="00063892"/>
    <w:rsid w:val="0006515B"/>
    <w:rsid w:val="00065971"/>
    <w:rsid w:val="000803C8"/>
    <w:rsid w:val="00082667"/>
    <w:rsid w:val="00086881"/>
    <w:rsid w:val="0009094C"/>
    <w:rsid w:val="000931DB"/>
    <w:rsid w:val="000959F2"/>
    <w:rsid w:val="000963CF"/>
    <w:rsid w:val="000A2B3F"/>
    <w:rsid w:val="000B3D51"/>
    <w:rsid w:val="000B4645"/>
    <w:rsid w:val="000B4BFF"/>
    <w:rsid w:val="000B585C"/>
    <w:rsid w:val="000C32B8"/>
    <w:rsid w:val="000D4705"/>
    <w:rsid w:val="000D5784"/>
    <w:rsid w:val="000D7BE2"/>
    <w:rsid w:val="000E0AD3"/>
    <w:rsid w:val="000E4923"/>
    <w:rsid w:val="000E51C7"/>
    <w:rsid w:val="000F783F"/>
    <w:rsid w:val="000F7E1E"/>
    <w:rsid w:val="00103F9A"/>
    <w:rsid w:val="00106112"/>
    <w:rsid w:val="0010690C"/>
    <w:rsid w:val="00110D46"/>
    <w:rsid w:val="001116FD"/>
    <w:rsid w:val="001148B9"/>
    <w:rsid w:val="001205A1"/>
    <w:rsid w:val="00131CBB"/>
    <w:rsid w:val="00135BD6"/>
    <w:rsid w:val="00137549"/>
    <w:rsid w:val="00137FAB"/>
    <w:rsid w:val="0014026D"/>
    <w:rsid w:val="00140B24"/>
    <w:rsid w:val="001411EB"/>
    <w:rsid w:val="001415EB"/>
    <w:rsid w:val="0014215E"/>
    <w:rsid w:val="0014688C"/>
    <w:rsid w:val="00153F5F"/>
    <w:rsid w:val="00164372"/>
    <w:rsid w:val="00170197"/>
    <w:rsid w:val="00173B14"/>
    <w:rsid w:val="00180A96"/>
    <w:rsid w:val="00180E2B"/>
    <w:rsid w:val="00180E3C"/>
    <w:rsid w:val="00182A4E"/>
    <w:rsid w:val="0018408A"/>
    <w:rsid w:val="00186E9F"/>
    <w:rsid w:val="00191229"/>
    <w:rsid w:val="0019354F"/>
    <w:rsid w:val="001A2FE2"/>
    <w:rsid w:val="001A4390"/>
    <w:rsid w:val="001A5BD5"/>
    <w:rsid w:val="001A7A3D"/>
    <w:rsid w:val="001B6F31"/>
    <w:rsid w:val="001B7F25"/>
    <w:rsid w:val="001C3196"/>
    <w:rsid w:val="001C34D4"/>
    <w:rsid w:val="001C49A8"/>
    <w:rsid w:val="001C6965"/>
    <w:rsid w:val="001E70BF"/>
    <w:rsid w:val="001F0935"/>
    <w:rsid w:val="001F1CCE"/>
    <w:rsid w:val="001F56F9"/>
    <w:rsid w:val="001F66D3"/>
    <w:rsid w:val="00205440"/>
    <w:rsid w:val="002056E1"/>
    <w:rsid w:val="002061E0"/>
    <w:rsid w:val="0021191C"/>
    <w:rsid w:val="00212E51"/>
    <w:rsid w:val="002146A7"/>
    <w:rsid w:val="00220798"/>
    <w:rsid w:val="002264F6"/>
    <w:rsid w:val="00226856"/>
    <w:rsid w:val="00227138"/>
    <w:rsid w:val="00227421"/>
    <w:rsid w:val="0022798B"/>
    <w:rsid w:val="00227D35"/>
    <w:rsid w:val="00245485"/>
    <w:rsid w:val="00246DCA"/>
    <w:rsid w:val="00265942"/>
    <w:rsid w:val="00265E8F"/>
    <w:rsid w:val="002711CB"/>
    <w:rsid w:val="002807AB"/>
    <w:rsid w:val="00283C3E"/>
    <w:rsid w:val="00284483"/>
    <w:rsid w:val="002852FC"/>
    <w:rsid w:val="00294DED"/>
    <w:rsid w:val="00295CA7"/>
    <w:rsid w:val="002972EA"/>
    <w:rsid w:val="002A13F8"/>
    <w:rsid w:val="002A5537"/>
    <w:rsid w:val="002A5C4B"/>
    <w:rsid w:val="002A7228"/>
    <w:rsid w:val="002B1EC9"/>
    <w:rsid w:val="002B254C"/>
    <w:rsid w:val="002C32C8"/>
    <w:rsid w:val="002C32DA"/>
    <w:rsid w:val="002C4A3D"/>
    <w:rsid w:val="002D440C"/>
    <w:rsid w:val="002D664E"/>
    <w:rsid w:val="002E0362"/>
    <w:rsid w:val="002E2FCB"/>
    <w:rsid w:val="002F220B"/>
    <w:rsid w:val="002F69FC"/>
    <w:rsid w:val="00302AA2"/>
    <w:rsid w:val="003063AB"/>
    <w:rsid w:val="00307BD8"/>
    <w:rsid w:val="00312BD9"/>
    <w:rsid w:val="003141D7"/>
    <w:rsid w:val="0031434E"/>
    <w:rsid w:val="00314907"/>
    <w:rsid w:val="00322B08"/>
    <w:rsid w:val="00322D40"/>
    <w:rsid w:val="00330A1A"/>
    <w:rsid w:val="00331581"/>
    <w:rsid w:val="00331F65"/>
    <w:rsid w:val="00332057"/>
    <w:rsid w:val="00334F3E"/>
    <w:rsid w:val="003353AF"/>
    <w:rsid w:val="00341973"/>
    <w:rsid w:val="0035361A"/>
    <w:rsid w:val="00354DF8"/>
    <w:rsid w:val="003566BF"/>
    <w:rsid w:val="00362381"/>
    <w:rsid w:val="00363094"/>
    <w:rsid w:val="0036331C"/>
    <w:rsid w:val="00364C0F"/>
    <w:rsid w:val="00366391"/>
    <w:rsid w:val="00370B07"/>
    <w:rsid w:val="00373255"/>
    <w:rsid w:val="003806F7"/>
    <w:rsid w:val="00383EFA"/>
    <w:rsid w:val="003845AD"/>
    <w:rsid w:val="00387AB9"/>
    <w:rsid w:val="00390EA1"/>
    <w:rsid w:val="0039683F"/>
    <w:rsid w:val="003A06E3"/>
    <w:rsid w:val="003A3A8E"/>
    <w:rsid w:val="003A5541"/>
    <w:rsid w:val="003A7656"/>
    <w:rsid w:val="003A77CF"/>
    <w:rsid w:val="003C3A8E"/>
    <w:rsid w:val="003C4A94"/>
    <w:rsid w:val="003C6790"/>
    <w:rsid w:val="003D1915"/>
    <w:rsid w:val="003D7CEB"/>
    <w:rsid w:val="003E07E6"/>
    <w:rsid w:val="003E4C22"/>
    <w:rsid w:val="003F36F7"/>
    <w:rsid w:val="003F7679"/>
    <w:rsid w:val="00402F08"/>
    <w:rsid w:val="004160C6"/>
    <w:rsid w:val="004171F1"/>
    <w:rsid w:val="004209A9"/>
    <w:rsid w:val="00421D7A"/>
    <w:rsid w:val="0042437E"/>
    <w:rsid w:val="00427F96"/>
    <w:rsid w:val="00433157"/>
    <w:rsid w:val="00434A1A"/>
    <w:rsid w:val="00445DF5"/>
    <w:rsid w:val="0044771F"/>
    <w:rsid w:val="0045243C"/>
    <w:rsid w:val="00453E4D"/>
    <w:rsid w:val="004646D6"/>
    <w:rsid w:val="0047070D"/>
    <w:rsid w:val="00470E12"/>
    <w:rsid w:val="004817F1"/>
    <w:rsid w:val="00486609"/>
    <w:rsid w:val="004874A6"/>
    <w:rsid w:val="0049140F"/>
    <w:rsid w:val="00494DEB"/>
    <w:rsid w:val="00496A9C"/>
    <w:rsid w:val="004B3B30"/>
    <w:rsid w:val="004B704D"/>
    <w:rsid w:val="004C6AC6"/>
    <w:rsid w:val="004C6FCF"/>
    <w:rsid w:val="004D25F1"/>
    <w:rsid w:val="004D5524"/>
    <w:rsid w:val="004D79C2"/>
    <w:rsid w:val="004D7A63"/>
    <w:rsid w:val="004E003F"/>
    <w:rsid w:val="004E35F2"/>
    <w:rsid w:val="004E46A8"/>
    <w:rsid w:val="004E4C82"/>
    <w:rsid w:val="004E781D"/>
    <w:rsid w:val="004F39E0"/>
    <w:rsid w:val="004F581E"/>
    <w:rsid w:val="004F5BBB"/>
    <w:rsid w:val="005065F9"/>
    <w:rsid w:val="005137B9"/>
    <w:rsid w:val="005147CD"/>
    <w:rsid w:val="005165C5"/>
    <w:rsid w:val="00516CB6"/>
    <w:rsid w:val="00522098"/>
    <w:rsid w:val="0052361F"/>
    <w:rsid w:val="00523CE9"/>
    <w:rsid w:val="00532707"/>
    <w:rsid w:val="00536E8E"/>
    <w:rsid w:val="00537B92"/>
    <w:rsid w:val="005408DC"/>
    <w:rsid w:val="005422BA"/>
    <w:rsid w:val="0054683B"/>
    <w:rsid w:val="00546AE8"/>
    <w:rsid w:val="00551493"/>
    <w:rsid w:val="00556F91"/>
    <w:rsid w:val="0056032B"/>
    <w:rsid w:val="00562FBF"/>
    <w:rsid w:val="00563871"/>
    <w:rsid w:val="0056572C"/>
    <w:rsid w:val="00575148"/>
    <w:rsid w:val="005808E6"/>
    <w:rsid w:val="00581F9E"/>
    <w:rsid w:val="00590CAC"/>
    <w:rsid w:val="00592FAB"/>
    <w:rsid w:val="00593DCA"/>
    <w:rsid w:val="00594345"/>
    <w:rsid w:val="005A2911"/>
    <w:rsid w:val="005B0827"/>
    <w:rsid w:val="005C4A5D"/>
    <w:rsid w:val="005C6BB4"/>
    <w:rsid w:val="005D2AEF"/>
    <w:rsid w:val="005D4478"/>
    <w:rsid w:val="005D4B0A"/>
    <w:rsid w:val="005D735B"/>
    <w:rsid w:val="005D7B1D"/>
    <w:rsid w:val="005E13A3"/>
    <w:rsid w:val="005F3A85"/>
    <w:rsid w:val="005F3CF0"/>
    <w:rsid w:val="006027D8"/>
    <w:rsid w:val="006068A9"/>
    <w:rsid w:val="00611E5C"/>
    <w:rsid w:val="00612595"/>
    <w:rsid w:val="00612C5B"/>
    <w:rsid w:val="00614270"/>
    <w:rsid w:val="00622822"/>
    <w:rsid w:val="00622827"/>
    <w:rsid w:val="0062574E"/>
    <w:rsid w:val="00627153"/>
    <w:rsid w:val="00643938"/>
    <w:rsid w:val="006446D4"/>
    <w:rsid w:val="00645E90"/>
    <w:rsid w:val="006461B9"/>
    <w:rsid w:val="006477E6"/>
    <w:rsid w:val="00647A45"/>
    <w:rsid w:val="00647E35"/>
    <w:rsid w:val="00651712"/>
    <w:rsid w:val="00657BC6"/>
    <w:rsid w:val="00664A71"/>
    <w:rsid w:val="0066622F"/>
    <w:rsid w:val="00673AF0"/>
    <w:rsid w:val="00677BBC"/>
    <w:rsid w:val="0068113D"/>
    <w:rsid w:val="00683684"/>
    <w:rsid w:val="00684538"/>
    <w:rsid w:val="00684DA5"/>
    <w:rsid w:val="00693C0E"/>
    <w:rsid w:val="00694C3E"/>
    <w:rsid w:val="006A239D"/>
    <w:rsid w:val="006A3F61"/>
    <w:rsid w:val="006A55E0"/>
    <w:rsid w:val="006A77E6"/>
    <w:rsid w:val="006B02F3"/>
    <w:rsid w:val="006B05F7"/>
    <w:rsid w:val="006B0858"/>
    <w:rsid w:val="006B21B6"/>
    <w:rsid w:val="006B469B"/>
    <w:rsid w:val="006B6D87"/>
    <w:rsid w:val="006C3ED4"/>
    <w:rsid w:val="006C4695"/>
    <w:rsid w:val="006D2542"/>
    <w:rsid w:val="006D2E40"/>
    <w:rsid w:val="006D4A13"/>
    <w:rsid w:val="006D4B18"/>
    <w:rsid w:val="006E5670"/>
    <w:rsid w:val="006E5BB0"/>
    <w:rsid w:val="006E5CCF"/>
    <w:rsid w:val="006F1A1B"/>
    <w:rsid w:val="006F5AFB"/>
    <w:rsid w:val="00701882"/>
    <w:rsid w:val="007022E5"/>
    <w:rsid w:val="00705391"/>
    <w:rsid w:val="00711895"/>
    <w:rsid w:val="00712B81"/>
    <w:rsid w:val="0071348C"/>
    <w:rsid w:val="007228FA"/>
    <w:rsid w:val="00730336"/>
    <w:rsid w:val="00730DB4"/>
    <w:rsid w:val="0073318E"/>
    <w:rsid w:val="00751C12"/>
    <w:rsid w:val="0075599C"/>
    <w:rsid w:val="00761EC9"/>
    <w:rsid w:val="00764033"/>
    <w:rsid w:val="00765743"/>
    <w:rsid w:val="00766855"/>
    <w:rsid w:val="00773286"/>
    <w:rsid w:val="007732E9"/>
    <w:rsid w:val="0079368F"/>
    <w:rsid w:val="00793775"/>
    <w:rsid w:val="00796968"/>
    <w:rsid w:val="00797712"/>
    <w:rsid w:val="007A7FAB"/>
    <w:rsid w:val="007B174E"/>
    <w:rsid w:val="007B293D"/>
    <w:rsid w:val="007B2C64"/>
    <w:rsid w:val="007B34A0"/>
    <w:rsid w:val="007B3909"/>
    <w:rsid w:val="007B4AB2"/>
    <w:rsid w:val="007C5AE4"/>
    <w:rsid w:val="007D0D6D"/>
    <w:rsid w:val="007D32F4"/>
    <w:rsid w:val="007D3510"/>
    <w:rsid w:val="007D474C"/>
    <w:rsid w:val="007E041C"/>
    <w:rsid w:val="007E29EC"/>
    <w:rsid w:val="007E2E5B"/>
    <w:rsid w:val="007F079D"/>
    <w:rsid w:val="00800690"/>
    <w:rsid w:val="0080237A"/>
    <w:rsid w:val="008054B3"/>
    <w:rsid w:val="00805C99"/>
    <w:rsid w:val="00806A88"/>
    <w:rsid w:val="00810ABB"/>
    <w:rsid w:val="00812659"/>
    <w:rsid w:val="008140D1"/>
    <w:rsid w:val="008153BA"/>
    <w:rsid w:val="00815F16"/>
    <w:rsid w:val="008251EF"/>
    <w:rsid w:val="00827447"/>
    <w:rsid w:val="008316E7"/>
    <w:rsid w:val="00831FE6"/>
    <w:rsid w:val="008320BC"/>
    <w:rsid w:val="00835082"/>
    <w:rsid w:val="00837EE2"/>
    <w:rsid w:val="00842D8C"/>
    <w:rsid w:val="00847BD6"/>
    <w:rsid w:val="00847E62"/>
    <w:rsid w:val="00852ECF"/>
    <w:rsid w:val="00854F11"/>
    <w:rsid w:val="00856C5D"/>
    <w:rsid w:val="00861CAD"/>
    <w:rsid w:val="00862A69"/>
    <w:rsid w:val="008704EA"/>
    <w:rsid w:val="00872A33"/>
    <w:rsid w:val="008734C0"/>
    <w:rsid w:val="00877614"/>
    <w:rsid w:val="00877CE6"/>
    <w:rsid w:val="00880BE6"/>
    <w:rsid w:val="00884DAB"/>
    <w:rsid w:val="00887618"/>
    <w:rsid w:val="008A1F23"/>
    <w:rsid w:val="008A6D5D"/>
    <w:rsid w:val="008B168C"/>
    <w:rsid w:val="008B2789"/>
    <w:rsid w:val="008B504E"/>
    <w:rsid w:val="008B5C2D"/>
    <w:rsid w:val="008C02BB"/>
    <w:rsid w:val="008C2324"/>
    <w:rsid w:val="008C50C6"/>
    <w:rsid w:val="008C7EE0"/>
    <w:rsid w:val="008D03D0"/>
    <w:rsid w:val="008D364D"/>
    <w:rsid w:val="008D5476"/>
    <w:rsid w:val="008E3B32"/>
    <w:rsid w:val="008E3CFF"/>
    <w:rsid w:val="008E708E"/>
    <w:rsid w:val="008F073C"/>
    <w:rsid w:val="008F3432"/>
    <w:rsid w:val="0090076F"/>
    <w:rsid w:val="00900AF4"/>
    <w:rsid w:val="0090183D"/>
    <w:rsid w:val="00904DAC"/>
    <w:rsid w:val="00906182"/>
    <w:rsid w:val="0091453C"/>
    <w:rsid w:val="0091463B"/>
    <w:rsid w:val="00920B06"/>
    <w:rsid w:val="00921E5C"/>
    <w:rsid w:val="00925BFA"/>
    <w:rsid w:val="00930760"/>
    <w:rsid w:val="009311F2"/>
    <w:rsid w:val="00931485"/>
    <w:rsid w:val="00935CDA"/>
    <w:rsid w:val="00941B70"/>
    <w:rsid w:val="00942AD8"/>
    <w:rsid w:val="00950A77"/>
    <w:rsid w:val="00950A8C"/>
    <w:rsid w:val="009523BE"/>
    <w:rsid w:val="0095702F"/>
    <w:rsid w:val="009633AB"/>
    <w:rsid w:val="00963D97"/>
    <w:rsid w:val="00971FC6"/>
    <w:rsid w:val="00976BD2"/>
    <w:rsid w:val="00980338"/>
    <w:rsid w:val="00983543"/>
    <w:rsid w:val="00986516"/>
    <w:rsid w:val="00990E60"/>
    <w:rsid w:val="00993087"/>
    <w:rsid w:val="00995715"/>
    <w:rsid w:val="009A2FE4"/>
    <w:rsid w:val="009A5969"/>
    <w:rsid w:val="009A5FC7"/>
    <w:rsid w:val="009B2DDC"/>
    <w:rsid w:val="009B358A"/>
    <w:rsid w:val="009B3692"/>
    <w:rsid w:val="009C67E6"/>
    <w:rsid w:val="009D0169"/>
    <w:rsid w:val="009D2E97"/>
    <w:rsid w:val="009E6B86"/>
    <w:rsid w:val="009F5EC1"/>
    <w:rsid w:val="00A06A12"/>
    <w:rsid w:val="00A125D5"/>
    <w:rsid w:val="00A172B1"/>
    <w:rsid w:val="00A20537"/>
    <w:rsid w:val="00A317D3"/>
    <w:rsid w:val="00A356E4"/>
    <w:rsid w:val="00A36550"/>
    <w:rsid w:val="00A41E06"/>
    <w:rsid w:val="00A4207A"/>
    <w:rsid w:val="00A56546"/>
    <w:rsid w:val="00A57032"/>
    <w:rsid w:val="00A57284"/>
    <w:rsid w:val="00A5753E"/>
    <w:rsid w:val="00A62DD6"/>
    <w:rsid w:val="00A74494"/>
    <w:rsid w:val="00A90B40"/>
    <w:rsid w:val="00A9386E"/>
    <w:rsid w:val="00AA44DD"/>
    <w:rsid w:val="00AA5D80"/>
    <w:rsid w:val="00AA7B2D"/>
    <w:rsid w:val="00AB08EF"/>
    <w:rsid w:val="00AB7197"/>
    <w:rsid w:val="00AB7C5C"/>
    <w:rsid w:val="00AB7D71"/>
    <w:rsid w:val="00AC0834"/>
    <w:rsid w:val="00AC6760"/>
    <w:rsid w:val="00AC7D13"/>
    <w:rsid w:val="00AD6106"/>
    <w:rsid w:val="00AD7F06"/>
    <w:rsid w:val="00AE10C1"/>
    <w:rsid w:val="00AE56DF"/>
    <w:rsid w:val="00AF5015"/>
    <w:rsid w:val="00AF65FB"/>
    <w:rsid w:val="00B02726"/>
    <w:rsid w:val="00B04B3B"/>
    <w:rsid w:val="00B066E5"/>
    <w:rsid w:val="00B14386"/>
    <w:rsid w:val="00B1498E"/>
    <w:rsid w:val="00B14F7D"/>
    <w:rsid w:val="00B17B75"/>
    <w:rsid w:val="00B24074"/>
    <w:rsid w:val="00B2655B"/>
    <w:rsid w:val="00B34390"/>
    <w:rsid w:val="00B402C4"/>
    <w:rsid w:val="00B41DE5"/>
    <w:rsid w:val="00B43D32"/>
    <w:rsid w:val="00B43E58"/>
    <w:rsid w:val="00B44D9E"/>
    <w:rsid w:val="00B452E2"/>
    <w:rsid w:val="00B53DD6"/>
    <w:rsid w:val="00B57285"/>
    <w:rsid w:val="00B6027C"/>
    <w:rsid w:val="00B62DA1"/>
    <w:rsid w:val="00B62E65"/>
    <w:rsid w:val="00B63CD7"/>
    <w:rsid w:val="00B766A6"/>
    <w:rsid w:val="00B83366"/>
    <w:rsid w:val="00B83B0F"/>
    <w:rsid w:val="00B8623B"/>
    <w:rsid w:val="00B86B30"/>
    <w:rsid w:val="00B93F97"/>
    <w:rsid w:val="00BA588E"/>
    <w:rsid w:val="00BB1476"/>
    <w:rsid w:val="00BB558F"/>
    <w:rsid w:val="00BC51B4"/>
    <w:rsid w:val="00BC6F4A"/>
    <w:rsid w:val="00BD09E8"/>
    <w:rsid w:val="00BD779D"/>
    <w:rsid w:val="00BE7E8E"/>
    <w:rsid w:val="00BF18C0"/>
    <w:rsid w:val="00BF4CA1"/>
    <w:rsid w:val="00C05397"/>
    <w:rsid w:val="00C063C8"/>
    <w:rsid w:val="00C07667"/>
    <w:rsid w:val="00C1365F"/>
    <w:rsid w:val="00C169CA"/>
    <w:rsid w:val="00C22E20"/>
    <w:rsid w:val="00C2570C"/>
    <w:rsid w:val="00C2683A"/>
    <w:rsid w:val="00C272AB"/>
    <w:rsid w:val="00C30DBF"/>
    <w:rsid w:val="00C32AA0"/>
    <w:rsid w:val="00C336FF"/>
    <w:rsid w:val="00C358DF"/>
    <w:rsid w:val="00C36892"/>
    <w:rsid w:val="00C36FC9"/>
    <w:rsid w:val="00C4560A"/>
    <w:rsid w:val="00C540E6"/>
    <w:rsid w:val="00C62AF1"/>
    <w:rsid w:val="00C64881"/>
    <w:rsid w:val="00C677F9"/>
    <w:rsid w:val="00C736EE"/>
    <w:rsid w:val="00C75C55"/>
    <w:rsid w:val="00C86178"/>
    <w:rsid w:val="00C92EDC"/>
    <w:rsid w:val="00CA03BF"/>
    <w:rsid w:val="00CA6DA0"/>
    <w:rsid w:val="00CB2B95"/>
    <w:rsid w:val="00CB360F"/>
    <w:rsid w:val="00CB638C"/>
    <w:rsid w:val="00CC00C4"/>
    <w:rsid w:val="00CC4362"/>
    <w:rsid w:val="00CC62F0"/>
    <w:rsid w:val="00CC6897"/>
    <w:rsid w:val="00CD1460"/>
    <w:rsid w:val="00CD6713"/>
    <w:rsid w:val="00CE2883"/>
    <w:rsid w:val="00CE413F"/>
    <w:rsid w:val="00CE65B1"/>
    <w:rsid w:val="00CE6933"/>
    <w:rsid w:val="00CF6557"/>
    <w:rsid w:val="00D13662"/>
    <w:rsid w:val="00D138C6"/>
    <w:rsid w:val="00D14D05"/>
    <w:rsid w:val="00D1519E"/>
    <w:rsid w:val="00D16DE2"/>
    <w:rsid w:val="00D2503A"/>
    <w:rsid w:val="00D417F3"/>
    <w:rsid w:val="00D4400D"/>
    <w:rsid w:val="00D50A71"/>
    <w:rsid w:val="00D54DD3"/>
    <w:rsid w:val="00D575C5"/>
    <w:rsid w:val="00D60402"/>
    <w:rsid w:val="00D60B15"/>
    <w:rsid w:val="00D616F0"/>
    <w:rsid w:val="00D74E90"/>
    <w:rsid w:val="00D753BA"/>
    <w:rsid w:val="00D770D3"/>
    <w:rsid w:val="00D80079"/>
    <w:rsid w:val="00D876D0"/>
    <w:rsid w:val="00D919CA"/>
    <w:rsid w:val="00D9526E"/>
    <w:rsid w:val="00D971B1"/>
    <w:rsid w:val="00DA0B22"/>
    <w:rsid w:val="00DA5AF3"/>
    <w:rsid w:val="00DB20EF"/>
    <w:rsid w:val="00DB2FA7"/>
    <w:rsid w:val="00DB3A58"/>
    <w:rsid w:val="00DB4BEA"/>
    <w:rsid w:val="00DB5ABB"/>
    <w:rsid w:val="00DB62F9"/>
    <w:rsid w:val="00DC05E6"/>
    <w:rsid w:val="00DC064B"/>
    <w:rsid w:val="00DC6389"/>
    <w:rsid w:val="00DD048E"/>
    <w:rsid w:val="00DD6825"/>
    <w:rsid w:val="00DD692F"/>
    <w:rsid w:val="00DE0FF8"/>
    <w:rsid w:val="00DE1E32"/>
    <w:rsid w:val="00DE4EAB"/>
    <w:rsid w:val="00E050B2"/>
    <w:rsid w:val="00E10665"/>
    <w:rsid w:val="00E259D9"/>
    <w:rsid w:val="00E313BD"/>
    <w:rsid w:val="00E3263A"/>
    <w:rsid w:val="00E35A8B"/>
    <w:rsid w:val="00E40AD6"/>
    <w:rsid w:val="00E501A6"/>
    <w:rsid w:val="00E52512"/>
    <w:rsid w:val="00E56FD7"/>
    <w:rsid w:val="00E600C0"/>
    <w:rsid w:val="00E61422"/>
    <w:rsid w:val="00E677FA"/>
    <w:rsid w:val="00E719CD"/>
    <w:rsid w:val="00E7252F"/>
    <w:rsid w:val="00E753F0"/>
    <w:rsid w:val="00E757CD"/>
    <w:rsid w:val="00E77985"/>
    <w:rsid w:val="00E8266D"/>
    <w:rsid w:val="00E833C4"/>
    <w:rsid w:val="00E86494"/>
    <w:rsid w:val="00E907C4"/>
    <w:rsid w:val="00E911D8"/>
    <w:rsid w:val="00E91560"/>
    <w:rsid w:val="00E91572"/>
    <w:rsid w:val="00E92891"/>
    <w:rsid w:val="00E93EC3"/>
    <w:rsid w:val="00EA1DA0"/>
    <w:rsid w:val="00EA2D6B"/>
    <w:rsid w:val="00EA48FE"/>
    <w:rsid w:val="00EB25EF"/>
    <w:rsid w:val="00EB48C3"/>
    <w:rsid w:val="00EB6E2A"/>
    <w:rsid w:val="00EC43DC"/>
    <w:rsid w:val="00EC67D4"/>
    <w:rsid w:val="00ED682A"/>
    <w:rsid w:val="00EE0A40"/>
    <w:rsid w:val="00EE2D2A"/>
    <w:rsid w:val="00EE65E3"/>
    <w:rsid w:val="00EF4736"/>
    <w:rsid w:val="00F02429"/>
    <w:rsid w:val="00F039C3"/>
    <w:rsid w:val="00F05495"/>
    <w:rsid w:val="00F07DDE"/>
    <w:rsid w:val="00F10A46"/>
    <w:rsid w:val="00F1351F"/>
    <w:rsid w:val="00F17CC3"/>
    <w:rsid w:val="00F2093D"/>
    <w:rsid w:val="00F22887"/>
    <w:rsid w:val="00F22BF3"/>
    <w:rsid w:val="00F22FC9"/>
    <w:rsid w:val="00F2423F"/>
    <w:rsid w:val="00F250F1"/>
    <w:rsid w:val="00F30224"/>
    <w:rsid w:val="00F32977"/>
    <w:rsid w:val="00F41AB7"/>
    <w:rsid w:val="00F44978"/>
    <w:rsid w:val="00F44E3E"/>
    <w:rsid w:val="00F464D2"/>
    <w:rsid w:val="00F46C56"/>
    <w:rsid w:val="00F55C95"/>
    <w:rsid w:val="00F56467"/>
    <w:rsid w:val="00F608FF"/>
    <w:rsid w:val="00F64A23"/>
    <w:rsid w:val="00F64E69"/>
    <w:rsid w:val="00F66487"/>
    <w:rsid w:val="00F73CAC"/>
    <w:rsid w:val="00F758CD"/>
    <w:rsid w:val="00F76996"/>
    <w:rsid w:val="00F805F7"/>
    <w:rsid w:val="00F819BB"/>
    <w:rsid w:val="00F85BDC"/>
    <w:rsid w:val="00F903E8"/>
    <w:rsid w:val="00F93ADF"/>
    <w:rsid w:val="00FA0D3C"/>
    <w:rsid w:val="00FA2674"/>
    <w:rsid w:val="00FA50BD"/>
    <w:rsid w:val="00FB1572"/>
    <w:rsid w:val="00FB5F4E"/>
    <w:rsid w:val="00FC306C"/>
    <w:rsid w:val="00FC7D9A"/>
    <w:rsid w:val="00FD21E6"/>
    <w:rsid w:val="00FD28E6"/>
    <w:rsid w:val="00FD6521"/>
    <w:rsid w:val="00FF7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77BB5"/>
  <w15:docId w15:val="{0AC250B9-C712-49F8-A885-675AC39D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FE2"/>
    <w:rPr>
      <w:sz w:val="24"/>
      <w:szCs w:val="24"/>
      <w:lang w:eastAsia="en-US"/>
    </w:rPr>
  </w:style>
  <w:style w:type="paragraph" w:styleId="Heading1">
    <w:name w:val="heading 1"/>
    <w:basedOn w:val="Normal"/>
    <w:next w:val="Normal"/>
    <w:link w:val="Heading1Char"/>
    <w:qFormat/>
    <w:rsid w:val="001A2FE2"/>
    <w:pPr>
      <w:keepNext/>
      <w:spacing w:before="100" w:beforeAutospacing="1" w:after="100" w:afterAutospacing="1"/>
      <w:jc w:val="center"/>
      <w:outlineLvl w:val="0"/>
    </w:pPr>
    <w:rPr>
      <w:b/>
      <w:color w:val="000080"/>
      <w:szCs w:val="20"/>
      <w:lang w:val="en-AU"/>
    </w:rPr>
  </w:style>
  <w:style w:type="paragraph" w:styleId="Heading2">
    <w:name w:val="heading 2"/>
    <w:basedOn w:val="Normal"/>
    <w:next w:val="Normal"/>
    <w:link w:val="Heading2Char"/>
    <w:qFormat/>
    <w:rsid w:val="001A2FE2"/>
    <w:pPr>
      <w:keepNext/>
      <w:tabs>
        <w:tab w:val="num" w:pos="360"/>
      </w:tabs>
      <w:spacing w:before="100" w:beforeAutospacing="1" w:after="100" w:afterAutospacing="1"/>
      <w:ind w:left="360" w:hanging="360"/>
      <w:jc w:val="both"/>
      <w:outlineLvl w:val="1"/>
    </w:pPr>
    <w:rPr>
      <w:b/>
      <w:color w:val="000080"/>
      <w:szCs w:val="20"/>
    </w:rPr>
  </w:style>
  <w:style w:type="paragraph" w:styleId="Heading3">
    <w:name w:val="heading 3"/>
    <w:basedOn w:val="Normal"/>
    <w:next w:val="Normal"/>
    <w:link w:val="Heading3Char"/>
    <w:qFormat/>
    <w:rsid w:val="001A2FE2"/>
    <w:pPr>
      <w:keepNext/>
      <w:tabs>
        <w:tab w:val="num" w:pos="360"/>
      </w:tabs>
      <w:spacing w:before="100" w:beforeAutospacing="1" w:after="100" w:afterAutospacing="1"/>
      <w:ind w:left="360" w:hanging="360"/>
      <w:jc w:val="both"/>
      <w:outlineLvl w:val="2"/>
    </w:pPr>
    <w:rPr>
      <w:bCs/>
      <w:i/>
      <w:iCs/>
      <w:color w:val="000080"/>
      <w:szCs w:val="20"/>
    </w:rPr>
  </w:style>
  <w:style w:type="paragraph" w:styleId="Heading4">
    <w:name w:val="heading 4"/>
    <w:basedOn w:val="Normal"/>
    <w:next w:val="Normal"/>
    <w:link w:val="Heading4Char"/>
    <w:qFormat/>
    <w:rsid w:val="001A2FE2"/>
    <w:pPr>
      <w:keepNext/>
      <w:tabs>
        <w:tab w:val="num" w:pos="0"/>
      </w:tabs>
      <w:spacing w:before="100" w:beforeAutospacing="1" w:after="100" w:afterAutospacing="1"/>
      <w:ind w:hanging="360"/>
      <w:jc w:val="both"/>
      <w:outlineLvl w:val="3"/>
    </w:pPr>
    <w:rPr>
      <w:rFonts w:ascii="Verdana" w:hAnsi="Verdana"/>
      <w:b/>
      <w:color w:val="000080"/>
      <w:sz w:val="22"/>
      <w:szCs w:val="20"/>
    </w:rPr>
  </w:style>
  <w:style w:type="paragraph" w:styleId="Heading5">
    <w:name w:val="heading 5"/>
    <w:basedOn w:val="Normal"/>
    <w:next w:val="Normal"/>
    <w:link w:val="Heading5Char"/>
    <w:qFormat/>
    <w:rsid w:val="001C3196"/>
    <w:pPr>
      <w:keepNext/>
      <w:jc w:val="both"/>
      <w:outlineLvl w:val="4"/>
    </w:pPr>
    <w:rPr>
      <w:rFonts w:ascii="Verdana" w:hAnsi="Verdana"/>
      <w:b/>
      <w:color w:val="FF0000"/>
      <w:sz w:val="20"/>
      <w:szCs w:val="20"/>
    </w:rPr>
  </w:style>
  <w:style w:type="paragraph" w:styleId="Heading6">
    <w:name w:val="heading 6"/>
    <w:basedOn w:val="Normal"/>
    <w:next w:val="Normal"/>
    <w:link w:val="Heading6Char"/>
    <w:qFormat/>
    <w:rsid w:val="001C3196"/>
    <w:pPr>
      <w:keepNext/>
      <w:jc w:val="both"/>
      <w:outlineLvl w:val="5"/>
    </w:pPr>
    <w:rPr>
      <w:rFonts w:ascii="Verdana" w:hAnsi="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69FC"/>
    <w:rPr>
      <w:b/>
      <w:color w:val="000080"/>
      <w:sz w:val="24"/>
      <w:lang w:val="en-AU" w:eastAsia="en-US"/>
    </w:rPr>
  </w:style>
  <w:style w:type="character" w:customStyle="1" w:styleId="Heading2Char">
    <w:name w:val="Heading 2 Char"/>
    <w:link w:val="Heading2"/>
    <w:rsid w:val="002F69FC"/>
    <w:rPr>
      <w:b/>
      <w:color w:val="000080"/>
      <w:sz w:val="24"/>
      <w:lang w:eastAsia="en-US"/>
    </w:rPr>
  </w:style>
  <w:style w:type="character" w:customStyle="1" w:styleId="Heading3Char">
    <w:name w:val="Heading 3 Char"/>
    <w:link w:val="Heading3"/>
    <w:rsid w:val="002F69FC"/>
    <w:rPr>
      <w:bCs/>
      <w:i/>
      <w:iCs/>
      <w:color w:val="000080"/>
      <w:sz w:val="24"/>
      <w:lang w:eastAsia="en-US"/>
    </w:rPr>
  </w:style>
  <w:style w:type="character" w:customStyle="1" w:styleId="Heading4Char">
    <w:name w:val="Heading 4 Char"/>
    <w:link w:val="Heading4"/>
    <w:rsid w:val="002F69FC"/>
    <w:rPr>
      <w:rFonts w:ascii="Verdana" w:hAnsi="Verdana"/>
      <w:b/>
      <w:color w:val="000080"/>
      <w:sz w:val="22"/>
      <w:lang w:eastAsia="en-US"/>
    </w:rPr>
  </w:style>
  <w:style w:type="character" w:customStyle="1" w:styleId="Heading5Char">
    <w:name w:val="Heading 5 Char"/>
    <w:link w:val="Heading5"/>
    <w:rsid w:val="001C3196"/>
    <w:rPr>
      <w:rFonts w:ascii="Verdana" w:hAnsi="Verdana"/>
      <w:b/>
      <w:color w:val="FF0000"/>
      <w:lang w:eastAsia="en-US"/>
    </w:rPr>
  </w:style>
  <w:style w:type="character" w:customStyle="1" w:styleId="Heading6Char">
    <w:name w:val="Heading 6 Char"/>
    <w:link w:val="Heading6"/>
    <w:rsid w:val="001C3196"/>
    <w:rPr>
      <w:rFonts w:ascii="Verdana" w:hAnsi="Verdana"/>
      <w:b/>
      <w:lang w:eastAsia="en-US"/>
    </w:rPr>
  </w:style>
  <w:style w:type="paragraph" w:styleId="NormalWeb">
    <w:name w:val="Normal (Web)"/>
    <w:basedOn w:val="Normal"/>
    <w:uiPriority w:val="99"/>
    <w:rsid w:val="001A2FE2"/>
    <w:pPr>
      <w:spacing w:before="100" w:beforeAutospacing="1" w:after="100" w:afterAutospacing="1"/>
    </w:pPr>
    <w:rPr>
      <w:rFonts w:ascii="Arial Unicode MS" w:eastAsia="Arial Unicode MS" w:hAnsi="Arial Unicode MS" w:cs="Arial Unicode MS"/>
      <w:lang w:val="en-US"/>
    </w:rPr>
  </w:style>
  <w:style w:type="paragraph" w:styleId="Title">
    <w:name w:val="Title"/>
    <w:basedOn w:val="Normal"/>
    <w:link w:val="TitleChar"/>
    <w:qFormat/>
    <w:rsid w:val="001A2FE2"/>
    <w:pPr>
      <w:spacing w:before="100" w:beforeAutospacing="1" w:after="100" w:afterAutospacing="1"/>
      <w:jc w:val="center"/>
    </w:pPr>
    <w:rPr>
      <w:b/>
      <w:color w:val="000080"/>
      <w:szCs w:val="20"/>
    </w:rPr>
  </w:style>
  <w:style w:type="character" w:customStyle="1" w:styleId="TitleChar">
    <w:name w:val="Title Char"/>
    <w:link w:val="Title"/>
    <w:locked/>
    <w:rsid w:val="002F69FC"/>
    <w:rPr>
      <w:b/>
      <w:color w:val="000080"/>
      <w:sz w:val="24"/>
      <w:lang w:eastAsia="en-US"/>
    </w:rPr>
  </w:style>
  <w:style w:type="paragraph" w:styleId="BodyTextIndent">
    <w:name w:val="Body Text Indent"/>
    <w:basedOn w:val="Normal"/>
    <w:link w:val="BodyTextIndentChar"/>
    <w:uiPriority w:val="99"/>
    <w:rsid w:val="001A2FE2"/>
    <w:pPr>
      <w:tabs>
        <w:tab w:val="num" w:pos="0"/>
      </w:tabs>
      <w:spacing w:before="100" w:beforeAutospacing="1" w:after="100" w:afterAutospacing="1"/>
      <w:ind w:hanging="360"/>
      <w:jc w:val="both"/>
    </w:pPr>
    <w:rPr>
      <w:rFonts w:ascii="Verdana" w:hAnsi="Verdana"/>
      <w:b/>
      <w:color w:val="000080"/>
      <w:sz w:val="22"/>
      <w:szCs w:val="20"/>
    </w:rPr>
  </w:style>
  <w:style w:type="character" w:customStyle="1" w:styleId="BodyTextIndentChar">
    <w:name w:val="Body Text Indent Char"/>
    <w:link w:val="BodyTextIndent"/>
    <w:uiPriority w:val="99"/>
    <w:rsid w:val="002F69FC"/>
    <w:rPr>
      <w:rFonts w:ascii="Verdana" w:hAnsi="Verdana"/>
      <w:b/>
      <w:color w:val="000080"/>
      <w:sz w:val="22"/>
      <w:lang w:eastAsia="en-US"/>
    </w:rPr>
  </w:style>
  <w:style w:type="paragraph" w:styleId="BodyText3">
    <w:name w:val="Body Text 3"/>
    <w:basedOn w:val="Normal"/>
    <w:link w:val="BodyText3Char"/>
    <w:uiPriority w:val="99"/>
    <w:rsid w:val="00F05495"/>
    <w:pPr>
      <w:spacing w:after="120"/>
    </w:pPr>
    <w:rPr>
      <w:sz w:val="16"/>
      <w:szCs w:val="16"/>
    </w:rPr>
  </w:style>
  <w:style w:type="character" w:customStyle="1" w:styleId="BodyText3Char">
    <w:name w:val="Body Text 3 Char"/>
    <w:link w:val="BodyText3"/>
    <w:uiPriority w:val="99"/>
    <w:rsid w:val="00F05495"/>
    <w:rPr>
      <w:sz w:val="16"/>
      <w:szCs w:val="16"/>
      <w:lang w:eastAsia="en-US"/>
    </w:rPr>
  </w:style>
  <w:style w:type="character" w:customStyle="1" w:styleId="BalloonTextChar">
    <w:name w:val="Balloon Text Char"/>
    <w:link w:val="BalloonText"/>
    <w:uiPriority w:val="99"/>
    <w:rsid w:val="00E677FA"/>
    <w:rPr>
      <w:rFonts w:ascii="Tahoma" w:eastAsia="Calibri" w:hAnsi="Tahoma" w:cs="Tahoma"/>
      <w:sz w:val="16"/>
      <w:szCs w:val="16"/>
      <w:lang w:eastAsia="en-US"/>
    </w:rPr>
  </w:style>
  <w:style w:type="paragraph" w:styleId="BalloonText">
    <w:name w:val="Balloon Text"/>
    <w:basedOn w:val="Normal"/>
    <w:link w:val="BalloonTextChar"/>
    <w:uiPriority w:val="99"/>
    <w:unhideWhenUsed/>
    <w:rsid w:val="00E677FA"/>
    <w:rPr>
      <w:rFonts w:ascii="Tahoma" w:eastAsia="Calibri" w:hAnsi="Tahoma" w:cs="Tahoma"/>
      <w:sz w:val="16"/>
      <w:szCs w:val="16"/>
    </w:rPr>
  </w:style>
  <w:style w:type="character" w:customStyle="1" w:styleId="label2">
    <w:name w:val="label2"/>
    <w:basedOn w:val="DefaultParagraphFont"/>
    <w:rsid w:val="00627153"/>
  </w:style>
  <w:style w:type="paragraph" w:styleId="ListParagraph">
    <w:name w:val="List Paragraph"/>
    <w:basedOn w:val="Normal"/>
    <w:uiPriority w:val="34"/>
    <w:qFormat/>
    <w:rsid w:val="00A356E4"/>
    <w:pPr>
      <w:ind w:left="720"/>
      <w:contextualSpacing/>
    </w:pPr>
  </w:style>
  <w:style w:type="character" w:styleId="Hyperlink">
    <w:name w:val="Hyperlink"/>
    <w:uiPriority w:val="99"/>
    <w:rsid w:val="0090076F"/>
    <w:rPr>
      <w:color w:val="0000FF"/>
      <w:u w:val="single"/>
    </w:rPr>
  </w:style>
  <w:style w:type="paragraph" w:customStyle="1" w:styleId="Default">
    <w:name w:val="Default"/>
    <w:rsid w:val="0090076F"/>
    <w:pPr>
      <w:autoSpaceDE w:val="0"/>
      <w:autoSpaceDN w:val="0"/>
      <w:adjustRightInd w:val="0"/>
    </w:pPr>
    <w:rPr>
      <w:color w:val="000000"/>
      <w:sz w:val="24"/>
      <w:szCs w:val="24"/>
    </w:rPr>
  </w:style>
  <w:style w:type="character" w:customStyle="1" w:styleId="autoren">
    <w:name w:val="autoren"/>
    <w:basedOn w:val="DefaultParagraphFont"/>
    <w:rsid w:val="0090076F"/>
  </w:style>
  <w:style w:type="character" w:customStyle="1" w:styleId="producteditors">
    <w:name w:val="product_editors"/>
    <w:basedOn w:val="DefaultParagraphFont"/>
    <w:rsid w:val="0090076F"/>
  </w:style>
  <w:style w:type="character" w:customStyle="1" w:styleId="maintitle">
    <w:name w:val="maintitle"/>
    <w:basedOn w:val="DefaultParagraphFont"/>
    <w:rsid w:val="0090076F"/>
  </w:style>
  <w:style w:type="paragraph" w:styleId="BodyText">
    <w:name w:val="Body Text"/>
    <w:basedOn w:val="Normal"/>
    <w:link w:val="BodyTextChar"/>
    <w:uiPriority w:val="99"/>
    <w:rsid w:val="001C3196"/>
    <w:pPr>
      <w:spacing w:after="120"/>
    </w:pPr>
  </w:style>
  <w:style w:type="character" w:customStyle="1" w:styleId="BodyTextChar">
    <w:name w:val="Body Text Char"/>
    <w:link w:val="BodyText"/>
    <w:uiPriority w:val="99"/>
    <w:rsid w:val="001C3196"/>
    <w:rPr>
      <w:sz w:val="24"/>
      <w:szCs w:val="24"/>
      <w:lang w:eastAsia="en-US"/>
    </w:rPr>
  </w:style>
  <w:style w:type="character" w:styleId="Strong">
    <w:name w:val="Strong"/>
    <w:uiPriority w:val="22"/>
    <w:qFormat/>
    <w:rsid w:val="001C3196"/>
    <w:rPr>
      <w:b/>
      <w:bCs/>
    </w:rPr>
  </w:style>
  <w:style w:type="paragraph" w:styleId="BodyTextIndent2">
    <w:name w:val="Body Text Indent 2"/>
    <w:basedOn w:val="Normal"/>
    <w:link w:val="BodyTextIndent2Char"/>
    <w:uiPriority w:val="99"/>
    <w:rsid w:val="001C3196"/>
    <w:pPr>
      <w:tabs>
        <w:tab w:val="num" w:pos="360"/>
      </w:tabs>
      <w:spacing w:before="100" w:beforeAutospacing="1" w:after="100" w:afterAutospacing="1"/>
      <w:ind w:left="360" w:hanging="360"/>
      <w:jc w:val="both"/>
    </w:pPr>
    <w:rPr>
      <w:rFonts w:ascii="Verdana" w:hAnsi="Verdana"/>
      <w:bCs/>
      <w:sz w:val="20"/>
      <w:szCs w:val="20"/>
    </w:rPr>
  </w:style>
  <w:style w:type="character" w:customStyle="1" w:styleId="BodyTextIndent2Char">
    <w:name w:val="Body Text Indent 2 Char"/>
    <w:link w:val="BodyTextIndent2"/>
    <w:uiPriority w:val="99"/>
    <w:rsid w:val="001C3196"/>
    <w:rPr>
      <w:rFonts w:ascii="Verdana" w:hAnsi="Verdana"/>
      <w:bCs/>
      <w:lang w:eastAsia="en-US"/>
    </w:rPr>
  </w:style>
  <w:style w:type="paragraph" w:styleId="Subtitle">
    <w:name w:val="Subtitle"/>
    <w:basedOn w:val="Normal"/>
    <w:link w:val="SubtitleChar"/>
    <w:qFormat/>
    <w:rsid w:val="001C3196"/>
    <w:rPr>
      <w:b/>
      <w:szCs w:val="20"/>
    </w:rPr>
  </w:style>
  <w:style w:type="character" w:customStyle="1" w:styleId="SubtitleChar">
    <w:name w:val="Subtitle Char"/>
    <w:link w:val="Subtitle"/>
    <w:rsid w:val="001C3196"/>
    <w:rPr>
      <w:b/>
      <w:sz w:val="24"/>
    </w:rPr>
  </w:style>
  <w:style w:type="paragraph" w:styleId="BodyText2">
    <w:name w:val="Body Text 2"/>
    <w:basedOn w:val="Normal"/>
    <w:link w:val="BodyText2Char"/>
    <w:uiPriority w:val="99"/>
    <w:rsid w:val="001C3196"/>
    <w:pPr>
      <w:jc w:val="both"/>
    </w:pPr>
    <w:rPr>
      <w:rFonts w:ascii="Verdana" w:hAnsi="Verdana"/>
      <w:sz w:val="20"/>
      <w:szCs w:val="20"/>
    </w:rPr>
  </w:style>
  <w:style w:type="character" w:customStyle="1" w:styleId="BodyText2Char">
    <w:name w:val="Body Text 2 Char"/>
    <w:link w:val="BodyText2"/>
    <w:uiPriority w:val="99"/>
    <w:rsid w:val="001C3196"/>
    <w:rPr>
      <w:rFonts w:ascii="Verdana" w:hAnsi="Verdana"/>
      <w:lang w:eastAsia="en-US"/>
    </w:rPr>
  </w:style>
  <w:style w:type="paragraph" w:customStyle="1" w:styleId="box">
    <w:name w:val="box"/>
    <w:basedOn w:val="Normal"/>
    <w:uiPriority w:val="99"/>
    <w:rsid w:val="001C3196"/>
    <w:pPr>
      <w:spacing w:before="100" w:beforeAutospacing="1" w:after="100" w:afterAutospacing="1"/>
    </w:pPr>
    <w:rPr>
      <w:lang w:eastAsia="tr-TR" w:bidi="ta-IN"/>
    </w:rPr>
  </w:style>
  <w:style w:type="paragraph" w:customStyle="1" w:styleId="box1">
    <w:name w:val="box1"/>
    <w:basedOn w:val="Normal"/>
    <w:uiPriority w:val="99"/>
    <w:rsid w:val="001C3196"/>
    <w:pPr>
      <w:spacing w:before="100" w:beforeAutospacing="1" w:after="100" w:afterAutospacing="1"/>
    </w:pPr>
    <w:rPr>
      <w:lang w:eastAsia="tr-TR" w:bidi="ta-IN"/>
    </w:rPr>
  </w:style>
  <w:style w:type="character" w:customStyle="1" w:styleId="secondaryrecordinfolabel1">
    <w:name w:val="secondary_record_info_label1"/>
    <w:rsid w:val="001C3196"/>
    <w:rPr>
      <w:rFonts w:ascii="Arial" w:hAnsi="Arial" w:hint="default"/>
      <w:color w:val="666666"/>
      <w:sz w:val="18"/>
      <w:szCs w:val="18"/>
    </w:rPr>
  </w:style>
  <w:style w:type="character" w:customStyle="1" w:styleId="secondaryrecordinfodata1">
    <w:name w:val="secondary_record_info_data1"/>
    <w:rsid w:val="001C3196"/>
    <w:rPr>
      <w:rFonts w:ascii="Arial" w:hAnsi="Arial" w:hint="default"/>
      <w:sz w:val="18"/>
      <w:szCs w:val="18"/>
    </w:rPr>
  </w:style>
  <w:style w:type="character" w:customStyle="1" w:styleId="databold1">
    <w:name w:val="data_bold1"/>
    <w:rsid w:val="001C3196"/>
    <w:rPr>
      <w:b/>
      <w:bCs/>
    </w:rPr>
  </w:style>
  <w:style w:type="character" w:customStyle="1" w:styleId="BalonMetniChar1">
    <w:name w:val="Balon Metni Char1"/>
    <w:uiPriority w:val="99"/>
    <w:rsid w:val="001C3196"/>
    <w:rPr>
      <w:rFonts w:ascii="Tahoma" w:hAnsi="Tahoma" w:cs="Tahoma"/>
      <w:sz w:val="16"/>
      <w:szCs w:val="16"/>
      <w:lang w:eastAsia="en-US"/>
    </w:rPr>
  </w:style>
  <w:style w:type="character" w:customStyle="1" w:styleId="color1">
    <w:name w:val="color1"/>
    <w:rsid w:val="001C3196"/>
    <w:rPr>
      <w:color w:val="E40F44"/>
    </w:rPr>
  </w:style>
  <w:style w:type="character" w:customStyle="1" w:styleId="online-date">
    <w:name w:val="online-date"/>
    <w:basedOn w:val="DefaultParagraphFont"/>
    <w:rsid w:val="001C3196"/>
  </w:style>
  <w:style w:type="paragraph" w:customStyle="1" w:styleId="articledetails">
    <w:name w:val="articledetails"/>
    <w:basedOn w:val="Normal"/>
    <w:uiPriority w:val="99"/>
    <w:rsid w:val="001C3196"/>
    <w:pPr>
      <w:spacing w:before="100" w:beforeAutospacing="1" w:after="100" w:afterAutospacing="1"/>
    </w:pPr>
    <w:rPr>
      <w:lang w:eastAsia="tr-TR"/>
    </w:rPr>
  </w:style>
  <w:style w:type="character" w:styleId="Emphasis">
    <w:name w:val="Emphasis"/>
    <w:uiPriority w:val="20"/>
    <w:qFormat/>
    <w:rsid w:val="001C3196"/>
    <w:rPr>
      <w:i/>
      <w:iCs/>
    </w:rPr>
  </w:style>
  <w:style w:type="character" w:customStyle="1" w:styleId="A0">
    <w:name w:val="A0"/>
    <w:uiPriority w:val="99"/>
    <w:rsid w:val="001C3196"/>
    <w:rPr>
      <w:rFonts w:cs="Garamond"/>
      <w:b/>
      <w:bCs/>
      <w:color w:val="000000"/>
      <w:sz w:val="28"/>
      <w:szCs w:val="28"/>
    </w:rPr>
  </w:style>
  <w:style w:type="paragraph" w:customStyle="1" w:styleId="Pa0">
    <w:name w:val="Pa0"/>
    <w:basedOn w:val="Default"/>
    <w:next w:val="Default"/>
    <w:uiPriority w:val="99"/>
    <w:rsid w:val="001C3196"/>
    <w:pPr>
      <w:spacing w:line="241" w:lineRule="atLeast"/>
    </w:pPr>
    <w:rPr>
      <w:rFonts w:ascii="DINPro-Black" w:hAnsi="DINPro-Black"/>
      <w:color w:val="auto"/>
    </w:rPr>
  </w:style>
  <w:style w:type="character" w:customStyle="1" w:styleId="A1">
    <w:name w:val="A1"/>
    <w:uiPriority w:val="99"/>
    <w:rsid w:val="001C3196"/>
    <w:rPr>
      <w:rFonts w:cs="DINPro-Black"/>
      <w:b/>
      <w:bCs/>
      <w:color w:val="000000"/>
      <w:sz w:val="40"/>
      <w:szCs w:val="40"/>
    </w:rPr>
  </w:style>
  <w:style w:type="character" w:customStyle="1" w:styleId="cit">
    <w:name w:val="cit"/>
    <w:basedOn w:val="DefaultParagraphFont"/>
    <w:rsid w:val="001C3196"/>
  </w:style>
  <w:style w:type="character" w:customStyle="1" w:styleId="artjournal2">
    <w:name w:val="art_journal2"/>
    <w:basedOn w:val="DefaultParagraphFont"/>
    <w:rsid w:val="001C3196"/>
  </w:style>
  <w:style w:type="character" w:customStyle="1" w:styleId="artdatevolumessuepart">
    <w:name w:val="art_datevolumeıssuepart"/>
    <w:basedOn w:val="DefaultParagraphFont"/>
    <w:rsid w:val="001C3196"/>
  </w:style>
  <w:style w:type="character" w:customStyle="1" w:styleId="artpages">
    <w:name w:val="art_pages"/>
    <w:basedOn w:val="DefaultParagraphFont"/>
    <w:rsid w:val="001C3196"/>
  </w:style>
  <w:style w:type="character" w:customStyle="1" w:styleId="divider">
    <w:name w:val="divider"/>
    <w:basedOn w:val="DefaultParagraphFont"/>
    <w:rsid w:val="001C3196"/>
  </w:style>
  <w:style w:type="character" w:customStyle="1" w:styleId="fm-citation-ids-label">
    <w:name w:val="fm-citation-ids-label"/>
    <w:basedOn w:val="DefaultParagraphFont"/>
    <w:rsid w:val="001C3196"/>
  </w:style>
  <w:style w:type="paragraph" w:customStyle="1" w:styleId="Pa1">
    <w:name w:val="Pa1"/>
    <w:basedOn w:val="Default"/>
    <w:next w:val="Default"/>
    <w:uiPriority w:val="99"/>
    <w:rsid w:val="001C3196"/>
    <w:pPr>
      <w:spacing w:line="241" w:lineRule="atLeast"/>
    </w:pPr>
    <w:rPr>
      <w:rFonts w:ascii="Garamond" w:hAnsi="Garamond"/>
      <w:color w:val="auto"/>
    </w:rPr>
  </w:style>
  <w:style w:type="character" w:styleId="FollowedHyperlink">
    <w:name w:val="FollowedHyperlink"/>
    <w:uiPriority w:val="99"/>
    <w:unhideWhenUsed/>
    <w:rsid w:val="002F69FC"/>
    <w:rPr>
      <w:color w:val="800080"/>
      <w:u w:val="single"/>
    </w:rPr>
  </w:style>
  <w:style w:type="paragraph" w:customStyle="1" w:styleId="msosubttle">
    <w:name w:val="msosubtıtle"/>
    <w:basedOn w:val="Normal"/>
    <w:uiPriority w:val="99"/>
    <w:qFormat/>
    <w:rsid w:val="002F69FC"/>
    <w:rPr>
      <w:b/>
      <w:szCs w:val="20"/>
    </w:rPr>
  </w:style>
  <w:style w:type="paragraph" w:customStyle="1" w:styleId="frfield">
    <w:name w:val="fr_field"/>
    <w:basedOn w:val="Normal"/>
    <w:uiPriority w:val="99"/>
    <w:rsid w:val="002F69FC"/>
    <w:pPr>
      <w:spacing w:before="100" w:beforeAutospacing="1"/>
      <w:ind w:right="60"/>
    </w:pPr>
    <w:rPr>
      <w:lang w:eastAsia="tr-TR"/>
    </w:rPr>
  </w:style>
  <w:style w:type="character" w:customStyle="1" w:styleId="msohyperlnk">
    <w:name w:val="msohyperlınk"/>
    <w:uiPriority w:val="99"/>
    <w:rsid w:val="002F69FC"/>
    <w:rPr>
      <w:color w:val="0000FF"/>
      <w:u w:val="single"/>
    </w:rPr>
  </w:style>
  <w:style w:type="character" w:customStyle="1" w:styleId="AltKonuBalChar1">
    <w:name w:val="Alt Konu Başlığı Char1"/>
    <w:rsid w:val="002F69FC"/>
    <w:rPr>
      <w:rFonts w:ascii="Cambria" w:eastAsia="Times New Roman" w:hAnsi="Cambria" w:cs="Times New Roman"/>
      <w:i/>
      <w:iCs/>
      <w:color w:val="4F81BD"/>
      <w:spacing w:val="15"/>
      <w:sz w:val="24"/>
      <w:szCs w:val="24"/>
      <w:lang w:eastAsia="en-US"/>
    </w:rPr>
  </w:style>
  <w:style w:type="character" w:customStyle="1" w:styleId="frlabel1">
    <w:name w:val="fr_label1"/>
    <w:rsid w:val="002F69FC"/>
    <w:rPr>
      <w:b/>
      <w:bCs/>
    </w:rPr>
  </w:style>
  <w:style w:type="table" w:styleId="TableGrid">
    <w:name w:val="Table Grid"/>
    <w:basedOn w:val="TableNormal"/>
    <w:rsid w:val="002F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editors0">
    <w:name w:val="producteditors"/>
    <w:basedOn w:val="DefaultParagraphFont"/>
    <w:rsid w:val="002F69FC"/>
  </w:style>
  <w:style w:type="paragraph" w:customStyle="1" w:styleId="msolstparagraph">
    <w:name w:val="msolıstparagraph"/>
    <w:basedOn w:val="Normal"/>
    <w:uiPriority w:val="34"/>
    <w:qFormat/>
    <w:rsid w:val="00CB2B95"/>
    <w:pPr>
      <w:ind w:left="720"/>
      <w:contextualSpacing/>
    </w:pPr>
  </w:style>
  <w:style w:type="paragraph" w:customStyle="1" w:styleId="sourcetitle">
    <w:name w:val="sourcetitle"/>
    <w:basedOn w:val="Normal"/>
    <w:uiPriority w:val="99"/>
    <w:rsid w:val="00CB2B95"/>
    <w:pPr>
      <w:spacing w:before="100" w:beforeAutospacing="1"/>
      <w:ind w:right="60"/>
    </w:pPr>
    <w:rPr>
      <w:lang w:eastAsia="tr-TR"/>
    </w:rPr>
  </w:style>
  <w:style w:type="character" w:customStyle="1" w:styleId="databold">
    <w:name w:val="data_bold"/>
    <w:basedOn w:val="DefaultParagraphFont"/>
    <w:rsid w:val="00730DB4"/>
  </w:style>
  <w:style w:type="character" w:customStyle="1" w:styleId="A14">
    <w:name w:val="A14"/>
    <w:uiPriority w:val="99"/>
    <w:rsid w:val="00F44E3E"/>
    <w:rPr>
      <w:b/>
      <w:bCs/>
      <w:i/>
      <w:iCs/>
      <w:color w:val="000000"/>
      <w:sz w:val="14"/>
      <w:szCs w:val="14"/>
    </w:rPr>
  </w:style>
  <w:style w:type="character" w:customStyle="1" w:styleId="label">
    <w:name w:val="label"/>
    <w:basedOn w:val="DefaultParagraphFont"/>
    <w:rsid w:val="00DE4EAB"/>
  </w:style>
  <w:style w:type="character" w:customStyle="1" w:styleId="apple-converted-space">
    <w:name w:val="apple-converted-space"/>
    <w:basedOn w:val="DefaultParagraphFont"/>
    <w:rsid w:val="00DE4EAB"/>
  </w:style>
  <w:style w:type="character" w:customStyle="1" w:styleId="hithilite">
    <w:name w:val="hithilite"/>
    <w:basedOn w:val="DefaultParagraphFont"/>
    <w:rsid w:val="00DE4EAB"/>
  </w:style>
  <w:style w:type="character" w:customStyle="1" w:styleId="pagesnum">
    <w:name w:val="pagesnum"/>
    <w:basedOn w:val="DefaultParagraphFont"/>
    <w:rsid w:val="00562FBF"/>
  </w:style>
  <w:style w:type="character" w:styleId="CommentReference">
    <w:name w:val="annotation reference"/>
    <w:basedOn w:val="DefaultParagraphFont"/>
    <w:semiHidden/>
    <w:unhideWhenUsed/>
    <w:rsid w:val="00170197"/>
    <w:rPr>
      <w:sz w:val="16"/>
      <w:szCs w:val="16"/>
    </w:rPr>
  </w:style>
  <w:style w:type="paragraph" w:styleId="CommentText">
    <w:name w:val="annotation text"/>
    <w:basedOn w:val="Normal"/>
    <w:link w:val="CommentTextChar"/>
    <w:semiHidden/>
    <w:unhideWhenUsed/>
    <w:rsid w:val="00170197"/>
    <w:rPr>
      <w:sz w:val="20"/>
      <w:szCs w:val="20"/>
    </w:rPr>
  </w:style>
  <w:style w:type="character" w:customStyle="1" w:styleId="CommentTextChar">
    <w:name w:val="Comment Text Char"/>
    <w:basedOn w:val="DefaultParagraphFont"/>
    <w:link w:val="CommentText"/>
    <w:semiHidden/>
    <w:rsid w:val="00170197"/>
    <w:rPr>
      <w:lang w:eastAsia="en-US"/>
    </w:rPr>
  </w:style>
  <w:style w:type="paragraph" w:styleId="CommentSubject">
    <w:name w:val="annotation subject"/>
    <w:basedOn w:val="CommentText"/>
    <w:next w:val="CommentText"/>
    <w:link w:val="CommentSubjectChar"/>
    <w:semiHidden/>
    <w:unhideWhenUsed/>
    <w:rsid w:val="00170197"/>
    <w:rPr>
      <w:b/>
      <w:bCs/>
    </w:rPr>
  </w:style>
  <w:style w:type="character" w:customStyle="1" w:styleId="CommentSubjectChar">
    <w:name w:val="Comment Subject Char"/>
    <w:basedOn w:val="CommentTextChar"/>
    <w:link w:val="CommentSubject"/>
    <w:semiHidden/>
    <w:rsid w:val="00170197"/>
    <w:rPr>
      <w:b/>
      <w:bCs/>
      <w:lang w:eastAsia="en-US"/>
    </w:rPr>
  </w:style>
  <w:style w:type="character" w:customStyle="1" w:styleId="toc-top-pub-date">
    <w:name w:val="toc-top-pub-date"/>
    <w:basedOn w:val="DefaultParagraphFont"/>
    <w:rsid w:val="00963D97"/>
  </w:style>
  <w:style w:type="character" w:customStyle="1" w:styleId="toc-citation-volume">
    <w:name w:val="toc-citation-volume"/>
    <w:basedOn w:val="DefaultParagraphFont"/>
    <w:rsid w:val="00963D97"/>
  </w:style>
  <w:style w:type="character" w:customStyle="1" w:styleId="toc-citation-issue">
    <w:name w:val="toc-citation-issue"/>
    <w:basedOn w:val="DefaultParagraphFont"/>
    <w:rsid w:val="00963D97"/>
  </w:style>
  <w:style w:type="paragraph" w:customStyle="1" w:styleId="Title1">
    <w:name w:val="Title1"/>
    <w:basedOn w:val="Normal"/>
    <w:rsid w:val="008251EF"/>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1055">
      <w:bodyDiv w:val="1"/>
      <w:marLeft w:val="0"/>
      <w:marRight w:val="0"/>
      <w:marTop w:val="0"/>
      <w:marBottom w:val="0"/>
      <w:divBdr>
        <w:top w:val="none" w:sz="0" w:space="0" w:color="auto"/>
        <w:left w:val="none" w:sz="0" w:space="0" w:color="auto"/>
        <w:bottom w:val="none" w:sz="0" w:space="0" w:color="auto"/>
        <w:right w:val="none" w:sz="0" w:space="0" w:color="auto"/>
      </w:divBdr>
      <w:divsChild>
        <w:div w:id="218907475">
          <w:marLeft w:val="0"/>
          <w:marRight w:val="0"/>
          <w:marTop w:val="240"/>
          <w:marBottom w:val="0"/>
          <w:divBdr>
            <w:top w:val="none" w:sz="0" w:space="0" w:color="auto"/>
            <w:left w:val="none" w:sz="0" w:space="0" w:color="auto"/>
            <w:bottom w:val="none" w:sz="0" w:space="0" w:color="auto"/>
            <w:right w:val="none" w:sz="0" w:space="0" w:color="auto"/>
          </w:divBdr>
        </w:div>
        <w:div w:id="47850600">
          <w:marLeft w:val="0"/>
          <w:marRight w:val="0"/>
          <w:marTop w:val="0"/>
          <w:marBottom w:val="240"/>
          <w:divBdr>
            <w:top w:val="none" w:sz="0" w:space="0" w:color="auto"/>
            <w:left w:val="none" w:sz="0" w:space="0" w:color="auto"/>
            <w:bottom w:val="none" w:sz="0" w:space="0" w:color="auto"/>
            <w:right w:val="none" w:sz="0" w:space="0" w:color="auto"/>
          </w:divBdr>
        </w:div>
        <w:div w:id="1935282578">
          <w:marLeft w:val="0"/>
          <w:marRight w:val="0"/>
          <w:marTop w:val="0"/>
          <w:marBottom w:val="60"/>
          <w:divBdr>
            <w:top w:val="none" w:sz="0" w:space="0" w:color="auto"/>
            <w:left w:val="none" w:sz="0" w:space="0" w:color="auto"/>
            <w:bottom w:val="none" w:sz="0" w:space="0" w:color="auto"/>
            <w:right w:val="none" w:sz="0" w:space="0" w:color="auto"/>
          </w:divBdr>
          <w:divsChild>
            <w:div w:id="1997104391">
              <w:marLeft w:val="0"/>
              <w:marRight w:val="0"/>
              <w:marTop w:val="0"/>
              <w:marBottom w:val="0"/>
              <w:divBdr>
                <w:top w:val="none" w:sz="0" w:space="0" w:color="auto"/>
                <w:left w:val="none" w:sz="0" w:space="0" w:color="auto"/>
                <w:bottom w:val="none" w:sz="0" w:space="0" w:color="auto"/>
                <w:right w:val="none" w:sz="0" w:space="0" w:color="auto"/>
              </w:divBdr>
              <w:divsChild>
                <w:div w:id="11745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5086">
          <w:marLeft w:val="0"/>
          <w:marRight w:val="0"/>
          <w:marTop w:val="0"/>
          <w:marBottom w:val="540"/>
          <w:divBdr>
            <w:top w:val="none" w:sz="0" w:space="0" w:color="auto"/>
            <w:left w:val="none" w:sz="0" w:space="0" w:color="auto"/>
            <w:bottom w:val="none" w:sz="0" w:space="0" w:color="auto"/>
            <w:right w:val="none" w:sz="0" w:space="0" w:color="auto"/>
          </w:divBdr>
        </w:div>
      </w:divsChild>
    </w:div>
    <w:div w:id="104884149">
      <w:bodyDiv w:val="1"/>
      <w:marLeft w:val="0"/>
      <w:marRight w:val="0"/>
      <w:marTop w:val="0"/>
      <w:marBottom w:val="0"/>
      <w:divBdr>
        <w:top w:val="none" w:sz="0" w:space="0" w:color="auto"/>
        <w:left w:val="none" w:sz="0" w:space="0" w:color="auto"/>
        <w:bottom w:val="none" w:sz="0" w:space="0" w:color="auto"/>
        <w:right w:val="none" w:sz="0" w:space="0" w:color="auto"/>
      </w:divBdr>
      <w:divsChild>
        <w:div w:id="730619367">
          <w:marLeft w:val="0"/>
          <w:marRight w:val="0"/>
          <w:marTop w:val="0"/>
          <w:marBottom w:val="0"/>
          <w:divBdr>
            <w:top w:val="none" w:sz="0" w:space="0" w:color="auto"/>
            <w:left w:val="none" w:sz="0" w:space="0" w:color="auto"/>
            <w:bottom w:val="none" w:sz="0" w:space="0" w:color="auto"/>
            <w:right w:val="none" w:sz="0" w:space="0" w:color="auto"/>
          </w:divBdr>
        </w:div>
        <w:div w:id="265230548">
          <w:marLeft w:val="0"/>
          <w:marRight w:val="0"/>
          <w:marTop w:val="0"/>
          <w:marBottom w:val="0"/>
          <w:divBdr>
            <w:top w:val="none" w:sz="0" w:space="0" w:color="auto"/>
            <w:left w:val="none" w:sz="0" w:space="0" w:color="auto"/>
            <w:bottom w:val="none" w:sz="0" w:space="0" w:color="auto"/>
            <w:right w:val="none" w:sz="0" w:space="0" w:color="auto"/>
          </w:divBdr>
        </w:div>
      </w:divsChild>
    </w:div>
    <w:div w:id="146634553">
      <w:bodyDiv w:val="1"/>
      <w:marLeft w:val="0"/>
      <w:marRight w:val="0"/>
      <w:marTop w:val="0"/>
      <w:marBottom w:val="0"/>
      <w:divBdr>
        <w:top w:val="none" w:sz="0" w:space="0" w:color="auto"/>
        <w:left w:val="none" w:sz="0" w:space="0" w:color="auto"/>
        <w:bottom w:val="none" w:sz="0" w:space="0" w:color="auto"/>
        <w:right w:val="none" w:sz="0" w:space="0" w:color="auto"/>
      </w:divBdr>
      <w:divsChild>
        <w:div w:id="542324133">
          <w:marLeft w:val="0"/>
          <w:marRight w:val="0"/>
          <w:marTop w:val="0"/>
          <w:marBottom w:val="0"/>
          <w:divBdr>
            <w:top w:val="none" w:sz="0" w:space="0" w:color="auto"/>
            <w:left w:val="none" w:sz="0" w:space="0" w:color="auto"/>
            <w:bottom w:val="none" w:sz="0" w:space="0" w:color="auto"/>
            <w:right w:val="none" w:sz="0" w:space="0" w:color="auto"/>
          </w:divBdr>
          <w:divsChild>
            <w:div w:id="11189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165">
      <w:bodyDiv w:val="1"/>
      <w:marLeft w:val="0"/>
      <w:marRight w:val="0"/>
      <w:marTop w:val="0"/>
      <w:marBottom w:val="0"/>
      <w:divBdr>
        <w:top w:val="none" w:sz="0" w:space="0" w:color="auto"/>
        <w:left w:val="none" w:sz="0" w:space="0" w:color="auto"/>
        <w:bottom w:val="none" w:sz="0" w:space="0" w:color="auto"/>
        <w:right w:val="none" w:sz="0" w:space="0" w:color="auto"/>
      </w:divBdr>
    </w:div>
    <w:div w:id="368071358">
      <w:bodyDiv w:val="1"/>
      <w:marLeft w:val="0"/>
      <w:marRight w:val="0"/>
      <w:marTop w:val="0"/>
      <w:marBottom w:val="0"/>
      <w:divBdr>
        <w:top w:val="none" w:sz="0" w:space="0" w:color="auto"/>
        <w:left w:val="none" w:sz="0" w:space="0" w:color="auto"/>
        <w:bottom w:val="none" w:sz="0" w:space="0" w:color="auto"/>
        <w:right w:val="none" w:sz="0" w:space="0" w:color="auto"/>
      </w:divBdr>
      <w:divsChild>
        <w:div w:id="1372000504">
          <w:marLeft w:val="0"/>
          <w:marRight w:val="0"/>
          <w:marTop w:val="300"/>
          <w:marBottom w:val="0"/>
          <w:divBdr>
            <w:top w:val="none" w:sz="0" w:space="0" w:color="auto"/>
            <w:left w:val="none" w:sz="0" w:space="0" w:color="auto"/>
            <w:bottom w:val="none" w:sz="0" w:space="0" w:color="auto"/>
            <w:right w:val="none" w:sz="0" w:space="0" w:color="auto"/>
          </w:divBdr>
          <w:divsChild>
            <w:div w:id="1220942231">
              <w:marLeft w:val="0"/>
              <w:marRight w:val="0"/>
              <w:marTop w:val="0"/>
              <w:marBottom w:val="0"/>
              <w:divBdr>
                <w:top w:val="none" w:sz="0" w:space="0" w:color="auto"/>
                <w:left w:val="none" w:sz="0" w:space="0" w:color="auto"/>
                <w:bottom w:val="none" w:sz="0" w:space="0" w:color="auto"/>
                <w:right w:val="none" w:sz="0" w:space="0" w:color="auto"/>
              </w:divBdr>
              <w:divsChild>
                <w:div w:id="1360162842">
                  <w:marLeft w:val="0"/>
                  <w:marRight w:val="0"/>
                  <w:marTop w:val="0"/>
                  <w:marBottom w:val="0"/>
                  <w:divBdr>
                    <w:top w:val="none" w:sz="0" w:space="0" w:color="auto"/>
                    <w:left w:val="none" w:sz="0" w:space="0" w:color="auto"/>
                    <w:bottom w:val="none" w:sz="0" w:space="0" w:color="auto"/>
                    <w:right w:val="none" w:sz="0" w:space="0" w:color="auto"/>
                  </w:divBdr>
                  <w:divsChild>
                    <w:div w:id="11142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3574">
      <w:bodyDiv w:val="1"/>
      <w:marLeft w:val="0"/>
      <w:marRight w:val="0"/>
      <w:marTop w:val="0"/>
      <w:marBottom w:val="0"/>
      <w:divBdr>
        <w:top w:val="none" w:sz="0" w:space="0" w:color="auto"/>
        <w:left w:val="none" w:sz="0" w:space="0" w:color="auto"/>
        <w:bottom w:val="none" w:sz="0" w:space="0" w:color="auto"/>
        <w:right w:val="none" w:sz="0" w:space="0" w:color="auto"/>
      </w:divBdr>
      <w:divsChild>
        <w:div w:id="145708532">
          <w:marLeft w:val="0"/>
          <w:marRight w:val="0"/>
          <w:marTop w:val="0"/>
          <w:marBottom w:val="0"/>
          <w:divBdr>
            <w:top w:val="none" w:sz="0" w:space="0" w:color="auto"/>
            <w:left w:val="none" w:sz="0" w:space="0" w:color="auto"/>
            <w:bottom w:val="none" w:sz="0" w:space="0" w:color="auto"/>
            <w:right w:val="none" w:sz="0" w:space="0" w:color="auto"/>
          </w:divBdr>
          <w:divsChild>
            <w:div w:id="2032218726">
              <w:marLeft w:val="0"/>
              <w:marRight w:val="0"/>
              <w:marTop w:val="0"/>
              <w:marBottom w:val="0"/>
              <w:divBdr>
                <w:top w:val="none" w:sz="0" w:space="0" w:color="auto"/>
                <w:left w:val="none" w:sz="0" w:space="0" w:color="auto"/>
                <w:bottom w:val="none" w:sz="0" w:space="0" w:color="auto"/>
                <w:right w:val="none" w:sz="0" w:space="0" w:color="auto"/>
              </w:divBdr>
            </w:div>
          </w:divsChild>
        </w:div>
        <w:div w:id="634264321">
          <w:marLeft w:val="0"/>
          <w:marRight w:val="0"/>
          <w:marTop w:val="0"/>
          <w:marBottom w:val="0"/>
          <w:divBdr>
            <w:top w:val="none" w:sz="0" w:space="0" w:color="auto"/>
            <w:left w:val="none" w:sz="0" w:space="0" w:color="auto"/>
            <w:bottom w:val="none" w:sz="0" w:space="0" w:color="auto"/>
            <w:right w:val="none" w:sz="0" w:space="0" w:color="auto"/>
          </w:divBdr>
        </w:div>
        <w:div w:id="1955742662">
          <w:marLeft w:val="0"/>
          <w:marRight w:val="0"/>
          <w:marTop w:val="0"/>
          <w:marBottom w:val="0"/>
          <w:divBdr>
            <w:top w:val="none" w:sz="0" w:space="0" w:color="auto"/>
            <w:left w:val="none" w:sz="0" w:space="0" w:color="auto"/>
            <w:bottom w:val="none" w:sz="0" w:space="0" w:color="auto"/>
            <w:right w:val="none" w:sz="0" w:space="0" w:color="auto"/>
          </w:divBdr>
        </w:div>
      </w:divsChild>
    </w:div>
    <w:div w:id="458456448">
      <w:bodyDiv w:val="1"/>
      <w:marLeft w:val="0"/>
      <w:marRight w:val="0"/>
      <w:marTop w:val="0"/>
      <w:marBottom w:val="0"/>
      <w:divBdr>
        <w:top w:val="none" w:sz="0" w:space="0" w:color="auto"/>
        <w:left w:val="none" w:sz="0" w:space="0" w:color="auto"/>
        <w:bottom w:val="none" w:sz="0" w:space="0" w:color="auto"/>
        <w:right w:val="none" w:sz="0" w:space="0" w:color="auto"/>
      </w:divBdr>
      <w:divsChild>
        <w:div w:id="1974939508">
          <w:marLeft w:val="0"/>
          <w:marRight w:val="0"/>
          <w:marTop w:val="0"/>
          <w:marBottom w:val="0"/>
          <w:divBdr>
            <w:top w:val="none" w:sz="0" w:space="0" w:color="auto"/>
            <w:left w:val="none" w:sz="0" w:space="0" w:color="auto"/>
            <w:bottom w:val="none" w:sz="0" w:space="0" w:color="auto"/>
            <w:right w:val="none" w:sz="0" w:space="0" w:color="auto"/>
          </w:divBdr>
          <w:divsChild>
            <w:div w:id="1846044389">
              <w:marLeft w:val="0"/>
              <w:marRight w:val="0"/>
              <w:marTop w:val="0"/>
              <w:marBottom w:val="0"/>
              <w:divBdr>
                <w:top w:val="none" w:sz="0" w:space="0" w:color="auto"/>
                <w:left w:val="none" w:sz="0" w:space="0" w:color="auto"/>
                <w:bottom w:val="single" w:sz="6" w:space="0" w:color="8D8D8D"/>
                <w:right w:val="none" w:sz="0" w:space="0" w:color="auto"/>
              </w:divBdr>
              <w:divsChild>
                <w:div w:id="169414243">
                  <w:marLeft w:val="0"/>
                  <w:marRight w:val="0"/>
                  <w:marTop w:val="0"/>
                  <w:marBottom w:val="0"/>
                  <w:divBdr>
                    <w:top w:val="none" w:sz="0" w:space="0" w:color="auto"/>
                    <w:left w:val="none" w:sz="0" w:space="0" w:color="auto"/>
                    <w:bottom w:val="none" w:sz="0" w:space="0" w:color="auto"/>
                    <w:right w:val="none" w:sz="0" w:space="0" w:color="auto"/>
                  </w:divBdr>
                  <w:divsChild>
                    <w:div w:id="1334913190">
                      <w:marLeft w:val="0"/>
                      <w:marRight w:val="0"/>
                      <w:marTop w:val="0"/>
                      <w:marBottom w:val="0"/>
                      <w:divBdr>
                        <w:top w:val="none" w:sz="0" w:space="0" w:color="auto"/>
                        <w:left w:val="none" w:sz="0" w:space="0" w:color="auto"/>
                        <w:bottom w:val="none" w:sz="0" w:space="0" w:color="auto"/>
                        <w:right w:val="none" w:sz="0" w:space="0" w:color="auto"/>
                      </w:divBdr>
                      <w:divsChild>
                        <w:div w:id="17671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005062">
      <w:bodyDiv w:val="1"/>
      <w:marLeft w:val="0"/>
      <w:marRight w:val="0"/>
      <w:marTop w:val="0"/>
      <w:marBottom w:val="0"/>
      <w:divBdr>
        <w:top w:val="none" w:sz="0" w:space="0" w:color="auto"/>
        <w:left w:val="none" w:sz="0" w:space="0" w:color="auto"/>
        <w:bottom w:val="none" w:sz="0" w:space="0" w:color="auto"/>
        <w:right w:val="none" w:sz="0" w:space="0" w:color="auto"/>
      </w:divBdr>
      <w:divsChild>
        <w:div w:id="1109818017">
          <w:marLeft w:val="0"/>
          <w:marRight w:val="0"/>
          <w:marTop w:val="0"/>
          <w:marBottom w:val="0"/>
          <w:divBdr>
            <w:top w:val="none" w:sz="0" w:space="0" w:color="auto"/>
            <w:left w:val="none" w:sz="0" w:space="0" w:color="auto"/>
            <w:bottom w:val="none" w:sz="0" w:space="0" w:color="auto"/>
            <w:right w:val="none" w:sz="0" w:space="0" w:color="auto"/>
          </w:divBdr>
          <w:divsChild>
            <w:div w:id="317266367">
              <w:marLeft w:val="0"/>
              <w:marRight w:val="0"/>
              <w:marTop w:val="0"/>
              <w:marBottom w:val="0"/>
              <w:divBdr>
                <w:top w:val="none" w:sz="0" w:space="0" w:color="auto"/>
                <w:left w:val="none" w:sz="0" w:space="0" w:color="auto"/>
                <w:bottom w:val="none" w:sz="0" w:space="0" w:color="auto"/>
                <w:right w:val="none" w:sz="0" w:space="0" w:color="auto"/>
              </w:divBdr>
              <w:divsChild>
                <w:div w:id="1251740997">
                  <w:marLeft w:val="0"/>
                  <w:marRight w:val="0"/>
                  <w:marTop w:val="0"/>
                  <w:marBottom w:val="0"/>
                  <w:divBdr>
                    <w:top w:val="none" w:sz="0" w:space="0" w:color="auto"/>
                    <w:left w:val="none" w:sz="0" w:space="0" w:color="auto"/>
                    <w:bottom w:val="none" w:sz="0" w:space="0" w:color="auto"/>
                    <w:right w:val="none" w:sz="0" w:space="0" w:color="auto"/>
                  </w:divBdr>
                  <w:divsChild>
                    <w:div w:id="918098573">
                      <w:marLeft w:val="0"/>
                      <w:marRight w:val="0"/>
                      <w:marTop w:val="0"/>
                      <w:marBottom w:val="0"/>
                      <w:divBdr>
                        <w:top w:val="none" w:sz="0" w:space="0" w:color="auto"/>
                        <w:left w:val="none" w:sz="0" w:space="0" w:color="auto"/>
                        <w:bottom w:val="none" w:sz="0" w:space="0" w:color="auto"/>
                        <w:right w:val="none" w:sz="0" w:space="0" w:color="auto"/>
                      </w:divBdr>
                      <w:divsChild>
                        <w:div w:id="1285774337">
                          <w:marLeft w:val="0"/>
                          <w:marRight w:val="0"/>
                          <w:marTop w:val="0"/>
                          <w:marBottom w:val="0"/>
                          <w:divBdr>
                            <w:top w:val="none" w:sz="0" w:space="0" w:color="auto"/>
                            <w:left w:val="none" w:sz="0" w:space="0" w:color="auto"/>
                            <w:bottom w:val="none" w:sz="0" w:space="0" w:color="auto"/>
                            <w:right w:val="none" w:sz="0" w:space="0" w:color="auto"/>
                          </w:divBdr>
                          <w:divsChild>
                            <w:div w:id="860971050">
                              <w:marLeft w:val="0"/>
                              <w:marRight w:val="0"/>
                              <w:marTop w:val="0"/>
                              <w:marBottom w:val="0"/>
                              <w:divBdr>
                                <w:top w:val="none" w:sz="0" w:space="0" w:color="auto"/>
                                <w:left w:val="none" w:sz="0" w:space="0" w:color="auto"/>
                                <w:bottom w:val="none" w:sz="0" w:space="0" w:color="auto"/>
                                <w:right w:val="none" w:sz="0" w:space="0" w:color="auto"/>
                              </w:divBdr>
                              <w:divsChild>
                                <w:div w:id="1852598411">
                                  <w:marLeft w:val="0"/>
                                  <w:marRight w:val="0"/>
                                  <w:marTop w:val="0"/>
                                  <w:marBottom w:val="0"/>
                                  <w:divBdr>
                                    <w:top w:val="single" w:sz="6" w:space="0" w:color="D3D3D3"/>
                                    <w:left w:val="none" w:sz="0" w:space="0" w:color="auto"/>
                                    <w:bottom w:val="none" w:sz="0" w:space="0" w:color="auto"/>
                                    <w:right w:val="none" w:sz="0" w:space="0" w:color="auto"/>
                                  </w:divBdr>
                                  <w:divsChild>
                                    <w:div w:id="1491945119">
                                      <w:marLeft w:val="0"/>
                                      <w:marRight w:val="0"/>
                                      <w:marTop w:val="0"/>
                                      <w:marBottom w:val="0"/>
                                      <w:divBdr>
                                        <w:top w:val="none" w:sz="0" w:space="0" w:color="auto"/>
                                        <w:left w:val="none" w:sz="0" w:space="0" w:color="auto"/>
                                        <w:bottom w:val="none" w:sz="0" w:space="0" w:color="auto"/>
                                        <w:right w:val="none" w:sz="0" w:space="0" w:color="auto"/>
                                      </w:divBdr>
                                      <w:divsChild>
                                        <w:div w:id="188224766">
                                          <w:marLeft w:val="0"/>
                                          <w:marRight w:val="0"/>
                                          <w:marTop w:val="0"/>
                                          <w:marBottom w:val="0"/>
                                          <w:divBdr>
                                            <w:top w:val="none" w:sz="0" w:space="0" w:color="auto"/>
                                            <w:left w:val="none" w:sz="0" w:space="0" w:color="auto"/>
                                            <w:bottom w:val="none" w:sz="0" w:space="0" w:color="auto"/>
                                            <w:right w:val="none" w:sz="0" w:space="0" w:color="auto"/>
                                          </w:divBdr>
                                          <w:divsChild>
                                            <w:div w:id="573665662">
                                              <w:marLeft w:val="0"/>
                                              <w:marRight w:val="0"/>
                                              <w:marTop w:val="0"/>
                                              <w:marBottom w:val="0"/>
                                              <w:divBdr>
                                                <w:top w:val="none" w:sz="0" w:space="0" w:color="auto"/>
                                                <w:left w:val="none" w:sz="0" w:space="0" w:color="auto"/>
                                                <w:bottom w:val="none" w:sz="0" w:space="0" w:color="auto"/>
                                                <w:right w:val="none" w:sz="0" w:space="0" w:color="auto"/>
                                              </w:divBdr>
                                              <w:divsChild>
                                                <w:div w:id="416024380">
                                                  <w:marLeft w:val="0"/>
                                                  <w:marRight w:val="0"/>
                                                  <w:marTop w:val="0"/>
                                                  <w:marBottom w:val="0"/>
                                                  <w:divBdr>
                                                    <w:top w:val="none" w:sz="0" w:space="0" w:color="auto"/>
                                                    <w:left w:val="none" w:sz="0" w:space="0" w:color="auto"/>
                                                    <w:bottom w:val="none" w:sz="0" w:space="0" w:color="auto"/>
                                                    <w:right w:val="none" w:sz="0" w:space="0" w:color="auto"/>
                                                  </w:divBdr>
                                                  <w:divsChild>
                                                    <w:div w:id="521865724">
                                                      <w:marLeft w:val="0"/>
                                                      <w:marRight w:val="0"/>
                                                      <w:marTop w:val="0"/>
                                                      <w:marBottom w:val="0"/>
                                                      <w:divBdr>
                                                        <w:top w:val="none" w:sz="0" w:space="0" w:color="auto"/>
                                                        <w:left w:val="none" w:sz="0" w:space="0" w:color="auto"/>
                                                        <w:bottom w:val="none" w:sz="0" w:space="0" w:color="auto"/>
                                                        <w:right w:val="none" w:sz="0" w:space="0" w:color="auto"/>
                                                      </w:divBdr>
                                                      <w:divsChild>
                                                        <w:div w:id="859588517">
                                                          <w:marLeft w:val="0"/>
                                                          <w:marRight w:val="0"/>
                                                          <w:marTop w:val="0"/>
                                                          <w:marBottom w:val="0"/>
                                                          <w:divBdr>
                                                            <w:top w:val="none" w:sz="0" w:space="0" w:color="auto"/>
                                                            <w:left w:val="none" w:sz="0" w:space="0" w:color="auto"/>
                                                            <w:bottom w:val="none" w:sz="0" w:space="0" w:color="auto"/>
                                                            <w:right w:val="none" w:sz="0" w:space="0" w:color="auto"/>
                                                          </w:divBdr>
                                                          <w:divsChild>
                                                            <w:div w:id="1874802923">
                                                              <w:marLeft w:val="0"/>
                                                              <w:marRight w:val="0"/>
                                                              <w:marTop w:val="0"/>
                                                              <w:marBottom w:val="0"/>
                                                              <w:divBdr>
                                                                <w:top w:val="none" w:sz="0" w:space="0" w:color="auto"/>
                                                                <w:left w:val="none" w:sz="0" w:space="0" w:color="auto"/>
                                                                <w:bottom w:val="none" w:sz="0" w:space="0" w:color="auto"/>
                                                                <w:right w:val="none" w:sz="0" w:space="0" w:color="auto"/>
                                                              </w:divBdr>
                                                              <w:divsChild>
                                                                <w:div w:id="394208658">
                                                                  <w:marLeft w:val="0"/>
                                                                  <w:marRight w:val="0"/>
                                                                  <w:marTop w:val="0"/>
                                                                  <w:marBottom w:val="0"/>
                                                                  <w:divBdr>
                                                                    <w:top w:val="none" w:sz="0" w:space="0" w:color="auto"/>
                                                                    <w:left w:val="none" w:sz="0" w:space="0" w:color="auto"/>
                                                                    <w:bottom w:val="none" w:sz="0" w:space="0" w:color="auto"/>
                                                                    <w:right w:val="none" w:sz="0" w:space="0" w:color="auto"/>
                                                                  </w:divBdr>
                                                                  <w:divsChild>
                                                                    <w:div w:id="91246544">
                                                                      <w:marLeft w:val="0"/>
                                                                      <w:marRight w:val="0"/>
                                                                      <w:marTop w:val="0"/>
                                                                      <w:marBottom w:val="0"/>
                                                                      <w:divBdr>
                                                                        <w:top w:val="none" w:sz="0" w:space="0" w:color="auto"/>
                                                                        <w:left w:val="none" w:sz="0" w:space="0" w:color="auto"/>
                                                                        <w:bottom w:val="none" w:sz="0" w:space="0" w:color="auto"/>
                                                                        <w:right w:val="none" w:sz="0" w:space="0" w:color="auto"/>
                                                                      </w:divBdr>
                                                                    </w:div>
                                                                    <w:div w:id="243340850">
                                                                      <w:marLeft w:val="0"/>
                                                                      <w:marRight w:val="0"/>
                                                                      <w:marTop w:val="0"/>
                                                                      <w:marBottom w:val="0"/>
                                                                      <w:divBdr>
                                                                        <w:top w:val="none" w:sz="0" w:space="0" w:color="auto"/>
                                                                        <w:left w:val="none" w:sz="0" w:space="0" w:color="auto"/>
                                                                        <w:bottom w:val="none" w:sz="0" w:space="0" w:color="auto"/>
                                                                        <w:right w:val="none" w:sz="0" w:space="0" w:color="auto"/>
                                                                      </w:divBdr>
                                                                    </w:div>
                                                                    <w:div w:id="2054621935">
                                                                      <w:marLeft w:val="0"/>
                                                                      <w:marRight w:val="0"/>
                                                                      <w:marTop w:val="0"/>
                                                                      <w:marBottom w:val="0"/>
                                                                      <w:divBdr>
                                                                        <w:top w:val="none" w:sz="0" w:space="0" w:color="auto"/>
                                                                        <w:left w:val="none" w:sz="0" w:space="0" w:color="auto"/>
                                                                        <w:bottom w:val="none" w:sz="0" w:space="0" w:color="auto"/>
                                                                        <w:right w:val="none" w:sz="0" w:space="0" w:color="auto"/>
                                                                      </w:divBdr>
                                                                      <w:divsChild>
                                                                        <w:div w:id="4297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025537">
      <w:bodyDiv w:val="1"/>
      <w:marLeft w:val="0"/>
      <w:marRight w:val="0"/>
      <w:marTop w:val="0"/>
      <w:marBottom w:val="0"/>
      <w:divBdr>
        <w:top w:val="none" w:sz="0" w:space="0" w:color="auto"/>
        <w:left w:val="none" w:sz="0" w:space="0" w:color="auto"/>
        <w:bottom w:val="none" w:sz="0" w:space="0" w:color="auto"/>
        <w:right w:val="none" w:sz="0" w:space="0" w:color="auto"/>
      </w:divBdr>
    </w:div>
    <w:div w:id="519007013">
      <w:bodyDiv w:val="1"/>
      <w:marLeft w:val="0"/>
      <w:marRight w:val="0"/>
      <w:marTop w:val="0"/>
      <w:marBottom w:val="0"/>
      <w:divBdr>
        <w:top w:val="none" w:sz="0" w:space="0" w:color="auto"/>
        <w:left w:val="none" w:sz="0" w:space="0" w:color="auto"/>
        <w:bottom w:val="none" w:sz="0" w:space="0" w:color="auto"/>
        <w:right w:val="none" w:sz="0" w:space="0" w:color="auto"/>
      </w:divBdr>
    </w:div>
    <w:div w:id="631441474">
      <w:bodyDiv w:val="1"/>
      <w:marLeft w:val="0"/>
      <w:marRight w:val="0"/>
      <w:marTop w:val="0"/>
      <w:marBottom w:val="0"/>
      <w:divBdr>
        <w:top w:val="none" w:sz="0" w:space="0" w:color="auto"/>
        <w:left w:val="none" w:sz="0" w:space="0" w:color="auto"/>
        <w:bottom w:val="none" w:sz="0" w:space="0" w:color="auto"/>
        <w:right w:val="none" w:sz="0" w:space="0" w:color="auto"/>
      </w:divBdr>
      <w:divsChild>
        <w:div w:id="652566939">
          <w:marLeft w:val="0"/>
          <w:marRight w:val="0"/>
          <w:marTop w:val="0"/>
          <w:marBottom w:val="0"/>
          <w:divBdr>
            <w:top w:val="none" w:sz="0" w:space="0" w:color="auto"/>
            <w:left w:val="none" w:sz="0" w:space="0" w:color="auto"/>
            <w:bottom w:val="none" w:sz="0" w:space="0" w:color="auto"/>
            <w:right w:val="none" w:sz="0" w:space="0" w:color="auto"/>
          </w:divBdr>
          <w:divsChild>
            <w:div w:id="1645161352">
              <w:marLeft w:val="0"/>
              <w:marRight w:val="0"/>
              <w:marTop w:val="0"/>
              <w:marBottom w:val="0"/>
              <w:divBdr>
                <w:top w:val="none" w:sz="0" w:space="0" w:color="auto"/>
                <w:left w:val="none" w:sz="0" w:space="0" w:color="auto"/>
                <w:bottom w:val="none" w:sz="0" w:space="0" w:color="auto"/>
                <w:right w:val="none" w:sz="0" w:space="0" w:color="auto"/>
              </w:divBdr>
              <w:divsChild>
                <w:div w:id="563569600">
                  <w:marLeft w:val="0"/>
                  <w:marRight w:val="0"/>
                  <w:marTop w:val="0"/>
                  <w:marBottom w:val="0"/>
                  <w:divBdr>
                    <w:top w:val="none" w:sz="0" w:space="0" w:color="auto"/>
                    <w:left w:val="none" w:sz="0" w:space="0" w:color="auto"/>
                    <w:bottom w:val="none" w:sz="0" w:space="0" w:color="auto"/>
                    <w:right w:val="none" w:sz="0" w:space="0" w:color="auto"/>
                  </w:divBdr>
                  <w:divsChild>
                    <w:div w:id="682173457">
                      <w:marLeft w:val="0"/>
                      <w:marRight w:val="0"/>
                      <w:marTop w:val="0"/>
                      <w:marBottom w:val="0"/>
                      <w:divBdr>
                        <w:top w:val="none" w:sz="0" w:space="0" w:color="auto"/>
                        <w:left w:val="none" w:sz="0" w:space="0" w:color="auto"/>
                        <w:bottom w:val="none" w:sz="0" w:space="0" w:color="auto"/>
                        <w:right w:val="none" w:sz="0" w:space="0" w:color="auto"/>
                      </w:divBdr>
                      <w:divsChild>
                        <w:div w:id="1657538348">
                          <w:marLeft w:val="0"/>
                          <w:marRight w:val="0"/>
                          <w:marTop w:val="0"/>
                          <w:marBottom w:val="0"/>
                          <w:divBdr>
                            <w:top w:val="none" w:sz="0" w:space="0" w:color="auto"/>
                            <w:left w:val="none" w:sz="0" w:space="0" w:color="auto"/>
                            <w:bottom w:val="none" w:sz="0" w:space="0" w:color="auto"/>
                            <w:right w:val="none" w:sz="0" w:space="0" w:color="auto"/>
                          </w:divBdr>
                          <w:divsChild>
                            <w:div w:id="287929605">
                              <w:marLeft w:val="0"/>
                              <w:marRight w:val="0"/>
                              <w:marTop w:val="0"/>
                              <w:marBottom w:val="0"/>
                              <w:divBdr>
                                <w:top w:val="none" w:sz="0" w:space="0" w:color="auto"/>
                                <w:left w:val="none" w:sz="0" w:space="0" w:color="auto"/>
                                <w:bottom w:val="none" w:sz="0" w:space="0" w:color="auto"/>
                                <w:right w:val="none" w:sz="0" w:space="0" w:color="auto"/>
                              </w:divBdr>
                              <w:divsChild>
                                <w:div w:id="14727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0953">
      <w:bodyDiv w:val="1"/>
      <w:marLeft w:val="0"/>
      <w:marRight w:val="0"/>
      <w:marTop w:val="0"/>
      <w:marBottom w:val="0"/>
      <w:divBdr>
        <w:top w:val="none" w:sz="0" w:space="0" w:color="auto"/>
        <w:left w:val="none" w:sz="0" w:space="0" w:color="auto"/>
        <w:bottom w:val="none" w:sz="0" w:space="0" w:color="auto"/>
        <w:right w:val="none" w:sz="0" w:space="0" w:color="auto"/>
      </w:divBdr>
      <w:divsChild>
        <w:div w:id="380062520">
          <w:marLeft w:val="0"/>
          <w:marRight w:val="0"/>
          <w:marTop w:val="0"/>
          <w:marBottom w:val="0"/>
          <w:divBdr>
            <w:top w:val="none" w:sz="0" w:space="0" w:color="auto"/>
            <w:left w:val="none" w:sz="0" w:space="0" w:color="auto"/>
            <w:bottom w:val="none" w:sz="0" w:space="0" w:color="auto"/>
            <w:right w:val="none" w:sz="0" w:space="0" w:color="auto"/>
          </w:divBdr>
        </w:div>
        <w:div w:id="1419980768">
          <w:marLeft w:val="150"/>
          <w:marRight w:val="0"/>
          <w:marTop w:val="150"/>
          <w:marBottom w:val="0"/>
          <w:divBdr>
            <w:top w:val="none" w:sz="0" w:space="0" w:color="auto"/>
            <w:left w:val="none" w:sz="0" w:space="0" w:color="auto"/>
            <w:bottom w:val="none" w:sz="0" w:space="0" w:color="auto"/>
            <w:right w:val="none" w:sz="0" w:space="0" w:color="auto"/>
          </w:divBdr>
        </w:div>
        <w:div w:id="461729757">
          <w:marLeft w:val="0"/>
          <w:marRight w:val="0"/>
          <w:marTop w:val="75"/>
          <w:marBottom w:val="300"/>
          <w:divBdr>
            <w:top w:val="none" w:sz="0" w:space="0" w:color="auto"/>
            <w:left w:val="none" w:sz="0" w:space="0" w:color="auto"/>
            <w:bottom w:val="none" w:sz="0" w:space="0" w:color="auto"/>
            <w:right w:val="none" w:sz="0" w:space="0" w:color="auto"/>
          </w:divBdr>
          <w:divsChild>
            <w:div w:id="947270966">
              <w:marLeft w:val="75"/>
              <w:marRight w:val="0"/>
              <w:marTop w:val="0"/>
              <w:marBottom w:val="0"/>
              <w:divBdr>
                <w:top w:val="none" w:sz="0" w:space="0" w:color="auto"/>
                <w:left w:val="none" w:sz="0" w:space="0" w:color="auto"/>
                <w:bottom w:val="none" w:sz="0" w:space="0" w:color="auto"/>
                <w:right w:val="none" w:sz="0" w:space="0" w:color="auto"/>
              </w:divBdr>
            </w:div>
            <w:div w:id="1663506153">
              <w:marLeft w:val="75"/>
              <w:marRight w:val="0"/>
              <w:marTop w:val="0"/>
              <w:marBottom w:val="0"/>
              <w:divBdr>
                <w:top w:val="none" w:sz="0" w:space="0" w:color="auto"/>
                <w:left w:val="none" w:sz="0" w:space="0" w:color="auto"/>
                <w:bottom w:val="none" w:sz="0" w:space="0" w:color="auto"/>
                <w:right w:val="none" w:sz="0" w:space="0" w:color="auto"/>
              </w:divBdr>
            </w:div>
            <w:div w:id="17173877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44772428">
      <w:bodyDiv w:val="1"/>
      <w:marLeft w:val="0"/>
      <w:marRight w:val="0"/>
      <w:marTop w:val="0"/>
      <w:marBottom w:val="0"/>
      <w:divBdr>
        <w:top w:val="none" w:sz="0" w:space="0" w:color="auto"/>
        <w:left w:val="none" w:sz="0" w:space="0" w:color="auto"/>
        <w:bottom w:val="none" w:sz="0" w:space="0" w:color="auto"/>
        <w:right w:val="none" w:sz="0" w:space="0" w:color="auto"/>
      </w:divBdr>
      <w:divsChild>
        <w:div w:id="1905137593">
          <w:marLeft w:val="0"/>
          <w:marRight w:val="0"/>
          <w:marTop w:val="0"/>
          <w:marBottom w:val="0"/>
          <w:divBdr>
            <w:top w:val="none" w:sz="0" w:space="0" w:color="auto"/>
            <w:left w:val="none" w:sz="0" w:space="0" w:color="auto"/>
            <w:bottom w:val="none" w:sz="0" w:space="0" w:color="auto"/>
            <w:right w:val="none" w:sz="0" w:space="0" w:color="auto"/>
          </w:divBdr>
          <w:divsChild>
            <w:div w:id="1352805385">
              <w:marLeft w:val="0"/>
              <w:marRight w:val="0"/>
              <w:marTop w:val="0"/>
              <w:marBottom w:val="0"/>
              <w:divBdr>
                <w:top w:val="none" w:sz="0" w:space="0" w:color="auto"/>
                <w:left w:val="none" w:sz="0" w:space="0" w:color="auto"/>
                <w:bottom w:val="none" w:sz="0" w:space="0" w:color="auto"/>
                <w:right w:val="none" w:sz="0" w:space="0" w:color="auto"/>
              </w:divBdr>
              <w:divsChild>
                <w:div w:id="1652515452">
                  <w:marLeft w:val="0"/>
                  <w:marRight w:val="0"/>
                  <w:marTop w:val="0"/>
                  <w:marBottom w:val="0"/>
                  <w:divBdr>
                    <w:top w:val="none" w:sz="0" w:space="0" w:color="auto"/>
                    <w:left w:val="none" w:sz="0" w:space="0" w:color="auto"/>
                    <w:bottom w:val="none" w:sz="0" w:space="0" w:color="auto"/>
                    <w:right w:val="none" w:sz="0" w:space="0" w:color="auto"/>
                  </w:divBdr>
                  <w:divsChild>
                    <w:div w:id="977760179">
                      <w:marLeft w:val="0"/>
                      <w:marRight w:val="0"/>
                      <w:marTop w:val="0"/>
                      <w:marBottom w:val="0"/>
                      <w:divBdr>
                        <w:top w:val="none" w:sz="0" w:space="0" w:color="auto"/>
                        <w:left w:val="none" w:sz="0" w:space="0" w:color="auto"/>
                        <w:bottom w:val="none" w:sz="0" w:space="0" w:color="auto"/>
                        <w:right w:val="none" w:sz="0" w:space="0" w:color="auto"/>
                      </w:divBdr>
                      <w:divsChild>
                        <w:div w:id="1312979377">
                          <w:marLeft w:val="0"/>
                          <w:marRight w:val="0"/>
                          <w:marTop w:val="0"/>
                          <w:marBottom w:val="0"/>
                          <w:divBdr>
                            <w:top w:val="none" w:sz="0" w:space="0" w:color="auto"/>
                            <w:left w:val="none" w:sz="0" w:space="0" w:color="auto"/>
                            <w:bottom w:val="none" w:sz="0" w:space="0" w:color="auto"/>
                            <w:right w:val="none" w:sz="0" w:space="0" w:color="auto"/>
                          </w:divBdr>
                          <w:divsChild>
                            <w:div w:id="278731740">
                              <w:marLeft w:val="0"/>
                              <w:marRight w:val="0"/>
                              <w:marTop w:val="0"/>
                              <w:marBottom w:val="0"/>
                              <w:divBdr>
                                <w:top w:val="none" w:sz="0" w:space="0" w:color="auto"/>
                                <w:left w:val="none" w:sz="0" w:space="0" w:color="auto"/>
                                <w:bottom w:val="none" w:sz="0" w:space="0" w:color="auto"/>
                                <w:right w:val="none" w:sz="0" w:space="0" w:color="auto"/>
                              </w:divBdr>
                              <w:divsChild>
                                <w:div w:id="1568685007">
                                  <w:marLeft w:val="0"/>
                                  <w:marRight w:val="0"/>
                                  <w:marTop w:val="0"/>
                                  <w:marBottom w:val="0"/>
                                  <w:divBdr>
                                    <w:top w:val="single" w:sz="6" w:space="0" w:color="D3D3D3"/>
                                    <w:left w:val="none" w:sz="0" w:space="0" w:color="auto"/>
                                    <w:bottom w:val="none" w:sz="0" w:space="0" w:color="auto"/>
                                    <w:right w:val="none" w:sz="0" w:space="0" w:color="auto"/>
                                  </w:divBdr>
                                  <w:divsChild>
                                    <w:div w:id="1317998218">
                                      <w:marLeft w:val="0"/>
                                      <w:marRight w:val="0"/>
                                      <w:marTop w:val="0"/>
                                      <w:marBottom w:val="0"/>
                                      <w:divBdr>
                                        <w:top w:val="none" w:sz="0" w:space="0" w:color="auto"/>
                                        <w:left w:val="none" w:sz="0" w:space="0" w:color="auto"/>
                                        <w:bottom w:val="none" w:sz="0" w:space="0" w:color="auto"/>
                                        <w:right w:val="none" w:sz="0" w:space="0" w:color="auto"/>
                                      </w:divBdr>
                                      <w:divsChild>
                                        <w:div w:id="997726539">
                                          <w:marLeft w:val="0"/>
                                          <w:marRight w:val="0"/>
                                          <w:marTop w:val="0"/>
                                          <w:marBottom w:val="0"/>
                                          <w:divBdr>
                                            <w:top w:val="none" w:sz="0" w:space="0" w:color="auto"/>
                                            <w:left w:val="none" w:sz="0" w:space="0" w:color="auto"/>
                                            <w:bottom w:val="none" w:sz="0" w:space="0" w:color="auto"/>
                                            <w:right w:val="none" w:sz="0" w:space="0" w:color="auto"/>
                                          </w:divBdr>
                                          <w:divsChild>
                                            <w:div w:id="370808979">
                                              <w:marLeft w:val="0"/>
                                              <w:marRight w:val="0"/>
                                              <w:marTop w:val="0"/>
                                              <w:marBottom w:val="0"/>
                                              <w:divBdr>
                                                <w:top w:val="none" w:sz="0" w:space="0" w:color="auto"/>
                                                <w:left w:val="none" w:sz="0" w:space="0" w:color="auto"/>
                                                <w:bottom w:val="none" w:sz="0" w:space="0" w:color="auto"/>
                                                <w:right w:val="none" w:sz="0" w:space="0" w:color="auto"/>
                                              </w:divBdr>
                                              <w:divsChild>
                                                <w:div w:id="111555418">
                                                  <w:marLeft w:val="0"/>
                                                  <w:marRight w:val="0"/>
                                                  <w:marTop w:val="0"/>
                                                  <w:marBottom w:val="0"/>
                                                  <w:divBdr>
                                                    <w:top w:val="none" w:sz="0" w:space="0" w:color="auto"/>
                                                    <w:left w:val="none" w:sz="0" w:space="0" w:color="auto"/>
                                                    <w:bottom w:val="none" w:sz="0" w:space="0" w:color="auto"/>
                                                    <w:right w:val="none" w:sz="0" w:space="0" w:color="auto"/>
                                                  </w:divBdr>
                                                  <w:divsChild>
                                                    <w:div w:id="1865903412">
                                                      <w:marLeft w:val="0"/>
                                                      <w:marRight w:val="0"/>
                                                      <w:marTop w:val="0"/>
                                                      <w:marBottom w:val="0"/>
                                                      <w:divBdr>
                                                        <w:top w:val="none" w:sz="0" w:space="0" w:color="auto"/>
                                                        <w:left w:val="none" w:sz="0" w:space="0" w:color="auto"/>
                                                        <w:bottom w:val="none" w:sz="0" w:space="0" w:color="auto"/>
                                                        <w:right w:val="none" w:sz="0" w:space="0" w:color="auto"/>
                                                      </w:divBdr>
                                                      <w:divsChild>
                                                        <w:div w:id="1629897455">
                                                          <w:marLeft w:val="0"/>
                                                          <w:marRight w:val="0"/>
                                                          <w:marTop w:val="0"/>
                                                          <w:marBottom w:val="0"/>
                                                          <w:divBdr>
                                                            <w:top w:val="none" w:sz="0" w:space="0" w:color="auto"/>
                                                            <w:left w:val="none" w:sz="0" w:space="0" w:color="auto"/>
                                                            <w:bottom w:val="none" w:sz="0" w:space="0" w:color="auto"/>
                                                            <w:right w:val="none" w:sz="0" w:space="0" w:color="auto"/>
                                                          </w:divBdr>
                                                          <w:divsChild>
                                                            <w:div w:id="761028217">
                                                              <w:marLeft w:val="0"/>
                                                              <w:marRight w:val="0"/>
                                                              <w:marTop w:val="0"/>
                                                              <w:marBottom w:val="0"/>
                                                              <w:divBdr>
                                                                <w:top w:val="none" w:sz="0" w:space="0" w:color="auto"/>
                                                                <w:left w:val="none" w:sz="0" w:space="0" w:color="auto"/>
                                                                <w:bottom w:val="none" w:sz="0" w:space="0" w:color="auto"/>
                                                                <w:right w:val="none" w:sz="0" w:space="0" w:color="auto"/>
                                                              </w:divBdr>
                                                              <w:divsChild>
                                                                <w:div w:id="1756241016">
                                                                  <w:marLeft w:val="0"/>
                                                                  <w:marRight w:val="0"/>
                                                                  <w:marTop w:val="0"/>
                                                                  <w:marBottom w:val="0"/>
                                                                  <w:divBdr>
                                                                    <w:top w:val="none" w:sz="0" w:space="0" w:color="auto"/>
                                                                    <w:left w:val="none" w:sz="0" w:space="0" w:color="auto"/>
                                                                    <w:bottom w:val="none" w:sz="0" w:space="0" w:color="auto"/>
                                                                    <w:right w:val="none" w:sz="0" w:space="0" w:color="auto"/>
                                                                  </w:divBdr>
                                                                  <w:divsChild>
                                                                    <w:div w:id="528034283">
                                                                      <w:marLeft w:val="0"/>
                                                                      <w:marRight w:val="0"/>
                                                                      <w:marTop w:val="0"/>
                                                                      <w:marBottom w:val="0"/>
                                                                      <w:divBdr>
                                                                        <w:top w:val="none" w:sz="0" w:space="0" w:color="auto"/>
                                                                        <w:left w:val="none" w:sz="0" w:space="0" w:color="auto"/>
                                                                        <w:bottom w:val="none" w:sz="0" w:space="0" w:color="auto"/>
                                                                        <w:right w:val="none" w:sz="0" w:space="0" w:color="auto"/>
                                                                      </w:divBdr>
                                                                      <w:divsChild>
                                                                        <w:div w:id="25565880">
                                                                          <w:marLeft w:val="0"/>
                                                                          <w:marRight w:val="0"/>
                                                                          <w:marTop w:val="0"/>
                                                                          <w:marBottom w:val="0"/>
                                                                          <w:divBdr>
                                                                            <w:top w:val="none" w:sz="0" w:space="0" w:color="auto"/>
                                                                            <w:left w:val="none" w:sz="0" w:space="0" w:color="auto"/>
                                                                            <w:bottom w:val="none" w:sz="0" w:space="0" w:color="auto"/>
                                                                            <w:right w:val="none" w:sz="0" w:space="0" w:color="auto"/>
                                                                          </w:divBdr>
                                                                        </w:div>
                                                                      </w:divsChild>
                                                                    </w:div>
                                                                    <w:div w:id="965039725">
                                                                      <w:marLeft w:val="0"/>
                                                                      <w:marRight w:val="0"/>
                                                                      <w:marTop w:val="0"/>
                                                                      <w:marBottom w:val="0"/>
                                                                      <w:divBdr>
                                                                        <w:top w:val="none" w:sz="0" w:space="0" w:color="auto"/>
                                                                        <w:left w:val="none" w:sz="0" w:space="0" w:color="auto"/>
                                                                        <w:bottom w:val="none" w:sz="0" w:space="0" w:color="auto"/>
                                                                        <w:right w:val="none" w:sz="0" w:space="0" w:color="auto"/>
                                                                      </w:divBdr>
                                                                    </w:div>
                                                                    <w:div w:id="10132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525250">
      <w:bodyDiv w:val="1"/>
      <w:marLeft w:val="0"/>
      <w:marRight w:val="0"/>
      <w:marTop w:val="0"/>
      <w:marBottom w:val="0"/>
      <w:divBdr>
        <w:top w:val="none" w:sz="0" w:space="0" w:color="auto"/>
        <w:left w:val="none" w:sz="0" w:space="0" w:color="auto"/>
        <w:bottom w:val="none" w:sz="0" w:space="0" w:color="auto"/>
        <w:right w:val="none" w:sz="0" w:space="0" w:color="auto"/>
      </w:divBdr>
      <w:divsChild>
        <w:div w:id="1920673775">
          <w:marLeft w:val="0"/>
          <w:marRight w:val="0"/>
          <w:marTop w:val="0"/>
          <w:marBottom w:val="166"/>
          <w:divBdr>
            <w:top w:val="none" w:sz="0" w:space="0" w:color="auto"/>
            <w:left w:val="none" w:sz="0" w:space="0" w:color="auto"/>
            <w:bottom w:val="none" w:sz="0" w:space="0" w:color="auto"/>
            <w:right w:val="none" w:sz="0" w:space="0" w:color="auto"/>
          </w:divBdr>
          <w:divsChild>
            <w:div w:id="1372730568">
              <w:marLeft w:val="0"/>
              <w:marRight w:val="0"/>
              <w:marTop w:val="0"/>
              <w:marBottom w:val="0"/>
              <w:divBdr>
                <w:top w:val="none" w:sz="0" w:space="0" w:color="auto"/>
                <w:left w:val="none" w:sz="0" w:space="0" w:color="auto"/>
                <w:bottom w:val="none" w:sz="0" w:space="0" w:color="auto"/>
                <w:right w:val="none" w:sz="0" w:space="0" w:color="auto"/>
              </w:divBdr>
              <w:divsChild>
                <w:div w:id="353726427">
                  <w:marLeft w:val="0"/>
                  <w:marRight w:val="0"/>
                  <w:marTop w:val="0"/>
                  <w:marBottom w:val="0"/>
                  <w:divBdr>
                    <w:top w:val="none" w:sz="0" w:space="0" w:color="auto"/>
                    <w:left w:val="none" w:sz="0" w:space="0" w:color="auto"/>
                    <w:bottom w:val="none" w:sz="0" w:space="0" w:color="auto"/>
                    <w:right w:val="none" w:sz="0" w:space="0" w:color="auto"/>
                  </w:divBdr>
                  <w:divsChild>
                    <w:div w:id="594284509">
                      <w:marLeft w:val="0"/>
                      <w:marRight w:val="0"/>
                      <w:marTop w:val="0"/>
                      <w:marBottom w:val="0"/>
                      <w:divBdr>
                        <w:top w:val="none" w:sz="0" w:space="0" w:color="auto"/>
                        <w:left w:val="none" w:sz="0" w:space="0" w:color="auto"/>
                        <w:bottom w:val="none" w:sz="0" w:space="0" w:color="auto"/>
                        <w:right w:val="none" w:sz="0" w:space="0" w:color="auto"/>
                      </w:divBdr>
                      <w:divsChild>
                        <w:div w:id="2082942502">
                          <w:marLeft w:val="0"/>
                          <w:marRight w:val="0"/>
                          <w:marTop w:val="0"/>
                          <w:marBottom w:val="0"/>
                          <w:divBdr>
                            <w:top w:val="none" w:sz="0" w:space="0" w:color="auto"/>
                            <w:left w:val="none" w:sz="0" w:space="0" w:color="auto"/>
                            <w:bottom w:val="none" w:sz="0" w:space="0" w:color="auto"/>
                            <w:right w:val="none" w:sz="0" w:space="0" w:color="auto"/>
                          </w:divBdr>
                        </w:div>
                        <w:div w:id="19971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9126">
                  <w:marLeft w:val="0"/>
                  <w:marRight w:val="0"/>
                  <w:marTop w:val="0"/>
                  <w:marBottom w:val="0"/>
                  <w:divBdr>
                    <w:top w:val="none" w:sz="0" w:space="0" w:color="auto"/>
                    <w:left w:val="none" w:sz="0" w:space="0" w:color="auto"/>
                    <w:bottom w:val="none" w:sz="0" w:space="0" w:color="auto"/>
                    <w:right w:val="none" w:sz="0" w:space="0" w:color="auto"/>
                  </w:divBdr>
                  <w:divsChild>
                    <w:div w:id="11155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4358">
          <w:marLeft w:val="0"/>
          <w:marRight w:val="0"/>
          <w:marTop w:val="166"/>
          <w:marBottom w:val="166"/>
          <w:divBdr>
            <w:top w:val="none" w:sz="0" w:space="0" w:color="auto"/>
            <w:left w:val="none" w:sz="0" w:space="0" w:color="auto"/>
            <w:bottom w:val="none" w:sz="0" w:space="0" w:color="auto"/>
            <w:right w:val="none" w:sz="0" w:space="0" w:color="auto"/>
          </w:divBdr>
          <w:divsChild>
            <w:div w:id="5582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63502">
      <w:bodyDiv w:val="1"/>
      <w:marLeft w:val="0"/>
      <w:marRight w:val="0"/>
      <w:marTop w:val="0"/>
      <w:marBottom w:val="0"/>
      <w:divBdr>
        <w:top w:val="none" w:sz="0" w:space="0" w:color="auto"/>
        <w:left w:val="none" w:sz="0" w:space="0" w:color="auto"/>
        <w:bottom w:val="none" w:sz="0" w:space="0" w:color="auto"/>
        <w:right w:val="none" w:sz="0" w:space="0" w:color="auto"/>
      </w:divBdr>
    </w:div>
    <w:div w:id="785126215">
      <w:bodyDiv w:val="1"/>
      <w:marLeft w:val="0"/>
      <w:marRight w:val="0"/>
      <w:marTop w:val="0"/>
      <w:marBottom w:val="0"/>
      <w:divBdr>
        <w:top w:val="none" w:sz="0" w:space="0" w:color="auto"/>
        <w:left w:val="none" w:sz="0" w:space="0" w:color="auto"/>
        <w:bottom w:val="none" w:sz="0" w:space="0" w:color="auto"/>
        <w:right w:val="none" w:sz="0" w:space="0" w:color="auto"/>
      </w:divBdr>
    </w:div>
    <w:div w:id="825165626">
      <w:bodyDiv w:val="1"/>
      <w:marLeft w:val="0"/>
      <w:marRight w:val="0"/>
      <w:marTop w:val="0"/>
      <w:marBottom w:val="0"/>
      <w:divBdr>
        <w:top w:val="none" w:sz="0" w:space="0" w:color="auto"/>
        <w:left w:val="none" w:sz="0" w:space="0" w:color="auto"/>
        <w:bottom w:val="none" w:sz="0" w:space="0" w:color="auto"/>
        <w:right w:val="none" w:sz="0" w:space="0" w:color="auto"/>
      </w:divBdr>
      <w:divsChild>
        <w:div w:id="1016464262">
          <w:marLeft w:val="0"/>
          <w:marRight w:val="0"/>
          <w:marTop w:val="0"/>
          <w:marBottom w:val="0"/>
          <w:divBdr>
            <w:top w:val="none" w:sz="0" w:space="0" w:color="auto"/>
            <w:left w:val="none" w:sz="0" w:space="0" w:color="auto"/>
            <w:bottom w:val="none" w:sz="0" w:space="0" w:color="auto"/>
            <w:right w:val="none" w:sz="0" w:space="0" w:color="auto"/>
          </w:divBdr>
          <w:divsChild>
            <w:div w:id="1848254988">
              <w:marLeft w:val="0"/>
              <w:marRight w:val="0"/>
              <w:marTop w:val="0"/>
              <w:marBottom w:val="0"/>
              <w:divBdr>
                <w:top w:val="none" w:sz="0" w:space="0" w:color="auto"/>
                <w:left w:val="none" w:sz="0" w:space="0" w:color="auto"/>
                <w:bottom w:val="none" w:sz="0" w:space="0" w:color="auto"/>
                <w:right w:val="none" w:sz="0" w:space="0" w:color="auto"/>
              </w:divBdr>
              <w:divsChild>
                <w:div w:id="1044139023">
                  <w:marLeft w:val="0"/>
                  <w:marRight w:val="0"/>
                  <w:marTop w:val="0"/>
                  <w:marBottom w:val="0"/>
                  <w:divBdr>
                    <w:top w:val="none" w:sz="0" w:space="0" w:color="auto"/>
                    <w:left w:val="none" w:sz="0" w:space="0" w:color="auto"/>
                    <w:bottom w:val="none" w:sz="0" w:space="0" w:color="auto"/>
                    <w:right w:val="none" w:sz="0" w:space="0" w:color="auto"/>
                  </w:divBdr>
                  <w:divsChild>
                    <w:div w:id="482508337">
                      <w:marLeft w:val="0"/>
                      <w:marRight w:val="0"/>
                      <w:marTop w:val="0"/>
                      <w:marBottom w:val="0"/>
                      <w:divBdr>
                        <w:top w:val="none" w:sz="0" w:space="0" w:color="auto"/>
                        <w:left w:val="none" w:sz="0" w:space="0" w:color="auto"/>
                        <w:bottom w:val="none" w:sz="0" w:space="0" w:color="auto"/>
                        <w:right w:val="none" w:sz="0" w:space="0" w:color="auto"/>
                      </w:divBdr>
                      <w:divsChild>
                        <w:div w:id="1895463825">
                          <w:marLeft w:val="0"/>
                          <w:marRight w:val="0"/>
                          <w:marTop w:val="0"/>
                          <w:marBottom w:val="0"/>
                          <w:divBdr>
                            <w:top w:val="none" w:sz="0" w:space="0" w:color="auto"/>
                            <w:left w:val="none" w:sz="0" w:space="0" w:color="auto"/>
                            <w:bottom w:val="none" w:sz="0" w:space="0" w:color="auto"/>
                            <w:right w:val="none" w:sz="0" w:space="0" w:color="auto"/>
                          </w:divBdr>
                          <w:divsChild>
                            <w:div w:id="2129926212">
                              <w:marLeft w:val="0"/>
                              <w:marRight w:val="0"/>
                              <w:marTop w:val="0"/>
                              <w:marBottom w:val="0"/>
                              <w:divBdr>
                                <w:top w:val="none" w:sz="0" w:space="0" w:color="auto"/>
                                <w:left w:val="none" w:sz="0" w:space="0" w:color="auto"/>
                                <w:bottom w:val="none" w:sz="0" w:space="0" w:color="auto"/>
                                <w:right w:val="none" w:sz="0" w:space="0" w:color="auto"/>
                              </w:divBdr>
                              <w:divsChild>
                                <w:div w:id="1047222808">
                                  <w:marLeft w:val="0"/>
                                  <w:marRight w:val="0"/>
                                  <w:marTop w:val="0"/>
                                  <w:marBottom w:val="0"/>
                                  <w:divBdr>
                                    <w:top w:val="single" w:sz="6" w:space="0" w:color="D3D3D3"/>
                                    <w:left w:val="none" w:sz="0" w:space="0" w:color="auto"/>
                                    <w:bottom w:val="none" w:sz="0" w:space="0" w:color="auto"/>
                                    <w:right w:val="none" w:sz="0" w:space="0" w:color="auto"/>
                                  </w:divBdr>
                                  <w:divsChild>
                                    <w:div w:id="1146507374">
                                      <w:marLeft w:val="0"/>
                                      <w:marRight w:val="0"/>
                                      <w:marTop w:val="0"/>
                                      <w:marBottom w:val="0"/>
                                      <w:divBdr>
                                        <w:top w:val="none" w:sz="0" w:space="0" w:color="auto"/>
                                        <w:left w:val="none" w:sz="0" w:space="0" w:color="auto"/>
                                        <w:bottom w:val="none" w:sz="0" w:space="0" w:color="auto"/>
                                        <w:right w:val="none" w:sz="0" w:space="0" w:color="auto"/>
                                      </w:divBdr>
                                      <w:divsChild>
                                        <w:div w:id="1409036600">
                                          <w:marLeft w:val="0"/>
                                          <w:marRight w:val="0"/>
                                          <w:marTop w:val="0"/>
                                          <w:marBottom w:val="0"/>
                                          <w:divBdr>
                                            <w:top w:val="none" w:sz="0" w:space="0" w:color="auto"/>
                                            <w:left w:val="none" w:sz="0" w:space="0" w:color="auto"/>
                                            <w:bottom w:val="none" w:sz="0" w:space="0" w:color="auto"/>
                                            <w:right w:val="none" w:sz="0" w:space="0" w:color="auto"/>
                                          </w:divBdr>
                                          <w:divsChild>
                                            <w:div w:id="1385594784">
                                              <w:marLeft w:val="0"/>
                                              <w:marRight w:val="0"/>
                                              <w:marTop w:val="0"/>
                                              <w:marBottom w:val="0"/>
                                              <w:divBdr>
                                                <w:top w:val="none" w:sz="0" w:space="0" w:color="auto"/>
                                                <w:left w:val="none" w:sz="0" w:space="0" w:color="auto"/>
                                                <w:bottom w:val="none" w:sz="0" w:space="0" w:color="auto"/>
                                                <w:right w:val="none" w:sz="0" w:space="0" w:color="auto"/>
                                              </w:divBdr>
                                              <w:divsChild>
                                                <w:div w:id="244072821">
                                                  <w:marLeft w:val="0"/>
                                                  <w:marRight w:val="0"/>
                                                  <w:marTop w:val="0"/>
                                                  <w:marBottom w:val="0"/>
                                                  <w:divBdr>
                                                    <w:top w:val="none" w:sz="0" w:space="0" w:color="auto"/>
                                                    <w:left w:val="none" w:sz="0" w:space="0" w:color="auto"/>
                                                    <w:bottom w:val="none" w:sz="0" w:space="0" w:color="auto"/>
                                                    <w:right w:val="none" w:sz="0" w:space="0" w:color="auto"/>
                                                  </w:divBdr>
                                                  <w:divsChild>
                                                    <w:div w:id="2070490632">
                                                      <w:marLeft w:val="0"/>
                                                      <w:marRight w:val="0"/>
                                                      <w:marTop w:val="0"/>
                                                      <w:marBottom w:val="0"/>
                                                      <w:divBdr>
                                                        <w:top w:val="none" w:sz="0" w:space="0" w:color="auto"/>
                                                        <w:left w:val="none" w:sz="0" w:space="0" w:color="auto"/>
                                                        <w:bottom w:val="none" w:sz="0" w:space="0" w:color="auto"/>
                                                        <w:right w:val="none" w:sz="0" w:space="0" w:color="auto"/>
                                                      </w:divBdr>
                                                      <w:divsChild>
                                                        <w:div w:id="1557399022">
                                                          <w:marLeft w:val="0"/>
                                                          <w:marRight w:val="0"/>
                                                          <w:marTop w:val="0"/>
                                                          <w:marBottom w:val="0"/>
                                                          <w:divBdr>
                                                            <w:top w:val="none" w:sz="0" w:space="0" w:color="auto"/>
                                                            <w:left w:val="none" w:sz="0" w:space="0" w:color="auto"/>
                                                            <w:bottom w:val="none" w:sz="0" w:space="0" w:color="auto"/>
                                                            <w:right w:val="none" w:sz="0" w:space="0" w:color="auto"/>
                                                          </w:divBdr>
                                                          <w:divsChild>
                                                            <w:div w:id="347759899">
                                                              <w:marLeft w:val="0"/>
                                                              <w:marRight w:val="0"/>
                                                              <w:marTop w:val="0"/>
                                                              <w:marBottom w:val="0"/>
                                                              <w:divBdr>
                                                                <w:top w:val="none" w:sz="0" w:space="0" w:color="auto"/>
                                                                <w:left w:val="none" w:sz="0" w:space="0" w:color="auto"/>
                                                                <w:bottom w:val="none" w:sz="0" w:space="0" w:color="auto"/>
                                                                <w:right w:val="none" w:sz="0" w:space="0" w:color="auto"/>
                                                              </w:divBdr>
                                                              <w:divsChild>
                                                                <w:div w:id="549074381">
                                                                  <w:marLeft w:val="0"/>
                                                                  <w:marRight w:val="0"/>
                                                                  <w:marTop w:val="0"/>
                                                                  <w:marBottom w:val="0"/>
                                                                  <w:divBdr>
                                                                    <w:top w:val="none" w:sz="0" w:space="0" w:color="auto"/>
                                                                    <w:left w:val="none" w:sz="0" w:space="0" w:color="auto"/>
                                                                    <w:bottom w:val="none" w:sz="0" w:space="0" w:color="auto"/>
                                                                    <w:right w:val="none" w:sz="0" w:space="0" w:color="auto"/>
                                                                  </w:divBdr>
                                                                  <w:divsChild>
                                                                    <w:div w:id="178590941">
                                                                      <w:marLeft w:val="0"/>
                                                                      <w:marRight w:val="0"/>
                                                                      <w:marTop w:val="0"/>
                                                                      <w:marBottom w:val="0"/>
                                                                      <w:divBdr>
                                                                        <w:top w:val="none" w:sz="0" w:space="0" w:color="auto"/>
                                                                        <w:left w:val="none" w:sz="0" w:space="0" w:color="auto"/>
                                                                        <w:bottom w:val="none" w:sz="0" w:space="0" w:color="auto"/>
                                                                        <w:right w:val="none" w:sz="0" w:space="0" w:color="auto"/>
                                                                      </w:divBdr>
                                                                    </w:div>
                                                                    <w:div w:id="461197955">
                                                                      <w:marLeft w:val="0"/>
                                                                      <w:marRight w:val="0"/>
                                                                      <w:marTop w:val="0"/>
                                                                      <w:marBottom w:val="0"/>
                                                                      <w:divBdr>
                                                                        <w:top w:val="none" w:sz="0" w:space="0" w:color="auto"/>
                                                                        <w:left w:val="none" w:sz="0" w:space="0" w:color="auto"/>
                                                                        <w:bottom w:val="none" w:sz="0" w:space="0" w:color="auto"/>
                                                                        <w:right w:val="none" w:sz="0" w:space="0" w:color="auto"/>
                                                                      </w:divBdr>
                                                                      <w:divsChild>
                                                                        <w:div w:id="508640498">
                                                                          <w:marLeft w:val="0"/>
                                                                          <w:marRight w:val="0"/>
                                                                          <w:marTop w:val="0"/>
                                                                          <w:marBottom w:val="0"/>
                                                                          <w:divBdr>
                                                                            <w:top w:val="none" w:sz="0" w:space="0" w:color="auto"/>
                                                                            <w:left w:val="none" w:sz="0" w:space="0" w:color="auto"/>
                                                                            <w:bottom w:val="none" w:sz="0" w:space="0" w:color="auto"/>
                                                                            <w:right w:val="none" w:sz="0" w:space="0" w:color="auto"/>
                                                                          </w:divBdr>
                                                                        </w:div>
                                                                      </w:divsChild>
                                                                    </w:div>
                                                                    <w:div w:id="21018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069573">
      <w:bodyDiv w:val="1"/>
      <w:marLeft w:val="0"/>
      <w:marRight w:val="0"/>
      <w:marTop w:val="0"/>
      <w:marBottom w:val="0"/>
      <w:divBdr>
        <w:top w:val="none" w:sz="0" w:space="0" w:color="auto"/>
        <w:left w:val="none" w:sz="0" w:space="0" w:color="auto"/>
        <w:bottom w:val="none" w:sz="0" w:space="0" w:color="auto"/>
        <w:right w:val="none" w:sz="0" w:space="0" w:color="auto"/>
      </w:divBdr>
      <w:divsChild>
        <w:div w:id="979574734">
          <w:marLeft w:val="0"/>
          <w:marRight w:val="0"/>
          <w:marTop w:val="0"/>
          <w:marBottom w:val="0"/>
          <w:divBdr>
            <w:top w:val="none" w:sz="0" w:space="0" w:color="auto"/>
            <w:left w:val="none" w:sz="0" w:space="0" w:color="auto"/>
            <w:bottom w:val="none" w:sz="0" w:space="0" w:color="auto"/>
            <w:right w:val="none" w:sz="0" w:space="0" w:color="auto"/>
          </w:divBdr>
          <w:divsChild>
            <w:div w:id="1268653707">
              <w:marLeft w:val="0"/>
              <w:marRight w:val="0"/>
              <w:marTop w:val="0"/>
              <w:marBottom w:val="0"/>
              <w:divBdr>
                <w:top w:val="none" w:sz="0" w:space="0" w:color="auto"/>
                <w:left w:val="none" w:sz="0" w:space="0" w:color="auto"/>
                <w:bottom w:val="none" w:sz="0" w:space="0" w:color="auto"/>
                <w:right w:val="none" w:sz="0" w:space="0" w:color="auto"/>
              </w:divBdr>
              <w:divsChild>
                <w:div w:id="914124780">
                  <w:marLeft w:val="0"/>
                  <w:marRight w:val="0"/>
                  <w:marTop w:val="0"/>
                  <w:marBottom w:val="0"/>
                  <w:divBdr>
                    <w:top w:val="none" w:sz="0" w:space="0" w:color="auto"/>
                    <w:left w:val="none" w:sz="0" w:space="0" w:color="auto"/>
                    <w:bottom w:val="none" w:sz="0" w:space="0" w:color="auto"/>
                    <w:right w:val="none" w:sz="0" w:space="0" w:color="auto"/>
                  </w:divBdr>
                  <w:divsChild>
                    <w:div w:id="1106273045">
                      <w:marLeft w:val="0"/>
                      <w:marRight w:val="0"/>
                      <w:marTop w:val="0"/>
                      <w:marBottom w:val="0"/>
                      <w:divBdr>
                        <w:top w:val="none" w:sz="0" w:space="0" w:color="auto"/>
                        <w:left w:val="none" w:sz="0" w:space="0" w:color="auto"/>
                        <w:bottom w:val="none" w:sz="0" w:space="0" w:color="auto"/>
                        <w:right w:val="none" w:sz="0" w:space="0" w:color="auto"/>
                      </w:divBdr>
                      <w:divsChild>
                        <w:div w:id="949168466">
                          <w:marLeft w:val="0"/>
                          <w:marRight w:val="0"/>
                          <w:marTop w:val="0"/>
                          <w:marBottom w:val="0"/>
                          <w:divBdr>
                            <w:top w:val="none" w:sz="0" w:space="0" w:color="auto"/>
                            <w:left w:val="none" w:sz="0" w:space="0" w:color="auto"/>
                            <w:bottom w:val="none" w:sz="0" w:space="0" w:color="auto"/>
                            <w:right w:val="none" w:sz="0" w:space="0" w:color="auto"/>
                          </w:divBdr>
                          <w:divsChild>
                            <w:div w:id="1782341710">
                              <w:marLeft w:val="0"/>
                              <w:marRight w:val="0"/>
                              <w:marTop w:val="0"/>
                              <w:marBottom w:val="0"/>
                              <w:divBdr>
                                <w:top w:val="none" w:sz="0" w:space="0" w:color="auto"/>
                                <w:left w:val="none" w:sz="0" w:space="0" w:color="auto"/>
                                <w:bottom w:val="none" w:sz="0" w:space="0" w:color="auto"/>
                                <w:right w:val="none" w:sz="0" w:space="0" w:color="auto"/>
                              </w:divBdr>
                              <w:divsChild>
                                <w:div w:id="761340640">
                                  <w:marLeft w:val="0"/>
                                  <w:marRight w:val="0"/>
                                  <w:marTop w:val="0"/>
                                  <w:marBottom w:val="0"/>
                                  <w:divBdr>
                                    <w:top w:val="none" w:sz="0" w:space="0" w:color="auto"/>
                                    <w:left w:val="none" w:sz="0" w:space="0" w:color="auto"/>
                                    <w:bottom w:val="none" w:sz="0" w:space="0" w:color="auto"/>
                                    <w:right w:val="none" w:sz="0" w:space="0" w:color="auto"/>
                                  </w:divBdr>
                                </w:div>
                                <w:div w:id="2517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792684">
      <w:bodyDiv w:val="1"/>
      <w:marLeft w:val="0"/>
      <w:marRight w:val="0"/>
      <w:marTop w:val="0"/>
      <w:marBottom w:val="0"/>
      <w:divBdr>
        <w:top w:val="none" w:sz="0" w:space="0" w:color="auto"/>
        <w:left w:val="none" w:sz="0" w:space="0" w:color="auto"/>
        <w:bottom w:val="none" w:sz="0" w:space="0" w:color="auto"/>
        <w:right w:val="none" w:sz="0" w:space="0" w:color="auto"/>
      </w:divBdr>
      <w:divsChild>
        <w:div w:id="1736590441">
          <w:marLeft w:val="0"/>
          <w:marRight w:val="0"/>
          <w:marTop w:val="0"/>
          <w:marBottom w:val="120"/>
          <w:divBdr>
            <w:top w:val="none" w:sz="0" w:space="0" w:color="auto"/>
            <w:left w:val="none" w:sz="0" w:space="0" w:color="auto"/>
            <w:bottom w:val="none" w:sz="0" w:space="0" w:color="auto"/>
            <w:right w:val="none" w:sz="0" w:space="0" w:color="auto"/>
          </w:divBdr>
        </w:div>
        <w:div w:id="2118599356">
          <w:marLeft w:val="0"/>
          <w:marRight w:val="0"/>
          <w:marTop w:val="0"/>
          <w:marBottom w:val="360"/>
          <w:divBdr>
            <w:top w:val="none" w:sz="0" w:space="0" w:color="auto"/>
            <w:left w:val="none" w:sz="0" w:space="0" w:color="auto"/>
            <w:bottom w:val="none" w:sz="0" w:space="0" w:color="auto"/>
            <w:right w:val="none" w:sz="0" w:space="0" w:color="auto"/>
          </w:divBdr>
        </w:div>
        <w:div w:id="1978992512">
          <w:marLeft w:val="0"/>
          <w:marRight w:val="0"/>
          <w:marTop w:val="0"/>
          <w:marBottom w:val="0"/>
          <w:divBdr>
            <w:top w:val="none" w:sz="0" w:space="0" w:color="auto"/>
            <w:left w:val="none" w:sz="0" w:space="0" w:color="auto"/>
            <w:bottom w:val="none" w:sz="0" w:space="0" w:color="auto"/>
            <w:right w:val="none" w:sz="0" w:space="0" w:color="auto"/>
          </w:divBdr>
          <w:divsChild>
            <w:div w:id="2158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7275">
      <w:bodyDiv w:val="1"/>
      <w:marLeft w:val="0"/>
      <w:marRight w:val="0"/>
      <w:marTop w:val="0"/>
      <w:marBottom w:val="0"/>
      <w:divBdr>
        <w:top w:val="none" w:sz="0" w:space="0" w:color="auto"/>
        <w:left w:val="none" w:sz="0" w:space="0" w:color="auto"/>
        <w:bottom w:val="none" w:sz="0" w:space="0" w:color="auto"/>
        <w:right w:val="none" w:sz="0" w:space="0" w:color="auto"/>
      </w:divBdr>
      <w:divsChild>
        <w:div w:id="306979485">
          <w:marLeft w:val="0"/>
          <w:marRight w:val="0"/>
          <w:marTop w:val="0"/>
          <w:marBottom w:val="166"/>
          <w:divBdr>
            <w:top w:val="none" w:sz="0" w:space="0" w:color="auto"/>
            <w:left w:val="none" w:sz="0" w:space="0" w:color="auto"/>
            <w:bottom w:val="none" w:sz="0" w:space="0" w:color="auto"/>
            <w:right w:val="none" w:sz="0" w:space="0" w:color="auto"/>
          </w:divBdr>
          <w:divsChild>
            <w:div w:id="1183786184">
              <w:marLeft w:val="0"/>
              <w:marRight w:val="0"/>
              <w:marTop w:val="0"/>
              <w:marBottom w:val="0"/>
              <w:divBdr>
                <w:top w:val="none" w:sz="0" w:space="0" w:color="auto"/>
                <w:left w:val="none" w:sz="0" w:space="0" w:color="auto"/>
                <w:bottom w:val="none" w:sz="0" w:space="0" w:color="auto"/>
                <w:right w:val="none" w:sz="0" w:space="0" w:color="auto"/>
              </w:divBdr>
              <w:divsChild>
                <w:div w:id="1097597921">
                  <w:marLeft w:val="0"/>
                  <w:marRight w:val="0"/>
                  <w:marTop w:val="0"/>
                  <w:marBottom w:val="0"/>
                  <w:divBdr>
                    <w:top w:val="none" w:sz="0" w:space="0" w:color="auto"/>
                    <w:left w:val="none" w:sz="0" w:space="0" w:color="auto"/>
                    <w:bottom w:val="none" w:sz="0" w:space="0" w:color="auto"/>
                    <w:right w:val="none" w:sz="0" w:space="0" w:color="auto"/>
                  </w:divBdr>
                  <w:divsChild>
                    <w:div w:id="1807776151">
                      <w:marLeft w:val="0"/>
                      <w:marRight w:val="0"/>
                      <w:marTop w:val="0"/>
                      <w:marBottom w:val="0"/>
                      <w:divBdr>
                        <w:top w:val="none" w:sz="0" w:space="0" w:color="auto"/>
                        <w:left w:val="none" w:sz="0" w:space="0" w:color="auto"/>
                        <w:bottom w:val="none" w:sz="0" w:space="0" w:color="auto"/>
                        <w:right w:val="none" w:sz="0" w:space="0" w:color="auto"/>
                      </w:divBdr>
                      <w:divsChild>
                        <w:div w:id="128404327">
                          <w:marLeft w:val="0"/>
                          <w:marRight w:val="0"/>
                          <w:marTop w:val="0"/>
                          <w:marBottom w:val="0"/>
                          <w:divBdr>
                            <w:top w:val="none" w:sz="0" w:space="0" w:color="auto"/>
                            <w:left w:val="none" w:sz="0" w:space="0" w:color="auto"/>
                            <w:bottom w:val="none" w:sz="0" w:space="0" w:color="auto"/>
                            <w:right w:val="none" w:sz="0" w:space="0" w:color="auto"/>
                          </w:divBdr>
                        </w:div>
                        <w:div w:id="14211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726">
                  <w:marLeft w:val="0"/>
                  <w:marRight w:val="0"/>
                  <w:marTop w:val="0"/>
                  <w:marBottom w:val="0"/>
                  <w:divBdr>
                    <w:top w:val="none" w:sz="0" w:space="0" w:color="auto"/>
                    <w:left w:val="none" w:sz="0" w:space="0" w:color="auto"/>
                    <w:bottom w:val="none" w:sz="0" w:space="0" w:color="auto"/>
                    <w:right w:val="none" w:sz="0" w:space="0" w:color="auto"/>
                  </w:divBdr>
                  <w:divsChild>
                    <w:div w:id="14971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5336">
          <w:marLeft w:val="0"/>
          <w:marRight w:val="0"/>
          <w:marTop w:val="166"/>
          <w:marBottom w:val="166"/>
          <w:divBdr>
            <w:top w:val="none" w:sz="0" w:space="0" w:color="auto"/>
            <w:left w:val="none" w:sz="0" w:space="0" w:color="auto"/>
            <w:bottom w:val="none" w:sz="0" w:space="0" w:color="auto"/>
            <w:right w:val="none" w:sz="0" w:space="0" w:color="auto"/>
          </w:divBdr>
          <w:divsChild>
            <w:div w:id="16798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9865">
      <w:bodyDiv w:val="1"/>
      <w:marLeft w:val="0"/>
      <w:marRight w:val="0"/>
      <w:marTop w:val="0"/>
      <w:marBottom w:val="0"/>
      <w:divBdr>
        <w:top w:val="none" w:sz="0" w:space="0" w:color="auto"/>
        <w:left w:val="none" w:sz="0" w:space="0" w:color="auto"/>
        <w:bottom w:val="none" w:sz="0" w:space="0" w:color="auto"/>
        <w:right w:val="none" w:sz="0" w:space="0" w:color="auto"/>
      </w:divBdr>
      <w:divsChild>
        <w:div w:id="748381084">
          <w:marLeft w:val="0"/>
          <w:marRight w:val="0"/>
          <w:marTop w:val="0"/>
          <w:marBottom w:val="0"/>
          <w:divBdr>
            <w:top w:val="none" w:sz="0" w:space="0" w:color="auto"/>
            <w:left w:val="none" w:sz="0" w:space="0" w:color="auto"/>
            <w:bottom w:val="none" w:sz="0" w:space="0" w:color="auto"/>
            <w:right w:val="none" w:sz="0" w:space="0" w:color="auto"/>
          </w:divBdr>
          <w:divsChild>
            <w:div w:id="1563445314">
              <w:marLeft w:val="0"/>
              <w:marRight w:val="0"/>
              <w:marTop w:val="0"/>
              <w:marBottom w:val="0"/>
              <w:divBdr>
                <w:top w:val="none" w:sz="0" w:space="0" w:color="auto"/>
                <w:left w:val="none" w:sz="0" w:space="0" w:color="auto"/>
                <w:bottom w:val="none" w:sz="0" w:space="0" w:color="auto"/>
                <w:right w:val="none" w:sz="0" w:space="0" w:color="auto"/>
              </w:divBdr>
            </w:div>
          </w:divsChild>
        </w:div>
        <w:div w:id="1970043867">
          <w:marLeft w:val="0"/>
          <w:marRight w:val="0"/>
          <w:marTop w:val="0"/>
          <w:marBottom w:val="0"/>
          <w:divBdr>
            <w:top w:val="none" w:sz="0" w:space="0" w:color="auto"/>
            <w:left w:val="none" w:sz="0" w:space="0" w:color="auto"/>
            <w:bottom w:val="none" w:sz="0" w:space="0" w:color="auto"/>
            <w:right w:val="none" w:sz="0" w:space="0" w:color="auto"/>
          </w:divBdr>
        </w:div>
        <w:div w:id="794524235">
          <w:marLeft w:val="0"/>
          <w:marRight w:val="0"/>
          <w:marTop w:val="0"/>
          <w:marBottom w:val="0"/>
          <w:divBdr>
            <w:top w:val="none" w:sz="0" w:space="0" w:color="auto"/>
            <w:left w:val="none" w:sz="0" w:space="0" w:color="auto"/>
            <w:bottom w:val="none" w:sz="0" w:space="0" w:color="auto"/>
            <w:right w:val="none" w:sz="0" w:space="0" w:color="auto"/>
          </w:divBdr>
        </w:div>
      </w:divsChild>
    </w:div>
    <w:div w:id="940188785">
      <w:bodyDiv w:val="1"/>
      <w:marLeft w:val="0"/>
      <w:marRight w:val="0"/>
      <w:marTop w:val="0"/>
      <w:marBottom w:val="0"/>
      <w:divBdr>
        <w:top w:val="none" w:sz="0" w:space="0" w:color="auto"/>
        <w:left w:val="none" w:sz="0" w:space="0" w:color="auto"/>
        <w:bottom w:val="none" w:sz="0" w:space="0" w:color="auto"/>
        <w:right w:val="none" w:sz="0" w:space="0" w:color="auto"/>
      </w:divBdr>
      <w:divsChild>
        <w:div w:id="2029912302">
          <w:marLeft w:val="0"/>
          <w:marRight w:val="0"/>
          <w:marTop w:val="0"/>
          <w:marBottom w:val="0"/>
          <w:divBdr>
            <w:top w:val="none" w:sz="0" w:space="0" w:color="auto"/>
            <w:left w:val="none" w:sz="0" w:space="0" w:color="auto"/>
            <w:bottom w:val="none" w:sz="0" w:space="0" w:color="auto"/>
            <w:right w:val="none" w:sz="0" w:space="0" w:color="auto"/>
          </w:divBdr>
          <w:divsChild>
            <w:div w:id="1955165956">
              <w:marLeft w:val="0"/>
              <w:marRight w:val="0"/>
              <w:marTop w:val="0"/>
              <w:marBottom w:val="0"/>
              <w:divBdr>
                <w:top w:val="none" w:sz="0" w:space="0" w:color="auto"/>
                <w:left w:val="none" w:sz="0" w:space="0" w:color="auto"/>
                <w:bottom w:val="none" w:sz="0" w:space="0" w:color="auto"/>
                <w:right w:val="none" w:sz="0" w:space="0" w:color="auto"/>
              </w:divBdr>
              <w:divsChild>
                <w:div w:id="1423529132">
                  <w:marLeft w:val="0"/>
                  <w:marRight w:val="0"/>
                  <w:marTop w:val="0"/>
                  <w:marBottom w:val="0"/>
                  <w:divBdr>
                    <w:top w:val="none" w:sz="0" w:space="0" w:color="auto"/>
                    <w:left w:val="none" w:sz="0" w:space="0" w:color="auto"/>
                    <w:bottom w:val="none" w:sz="0" w:space="0" w:color="auto"/>
                    <w:right w:val="none" w:sz="0" w:space="0" w:color="auto"/>
                  </w:divBdr>
                  <w:divsChild>
                    <w:div w:id="1250233784">
                      <w:marLeft w:val="0"/>
                      <w:marRight w:val="0"/>
                      <w:marTop w:val="0"/>
                      <w:marBottom w:val="0"/>
                      <w:divBdr>
                        <w:top w:val="none" w:sz="0" w:space="0" w:color="auto"/>
                        <w:left w:val="none" w:sz="0" w:space="0" w:color="auto"/>
                        <w:bottom w:val="none" w:sz="0" w:space="0" w:color="auto"/>
                        <w:right w:val="none" w:sz="0" w:space="0" w:color="auto"/>
                      </w:divBdr>
                      <w:divsChild>
                        <w:div w:id="1088192006">
                          <w:marLeft w:val="0"/>
                          <w:marRight w:val="0"/>
                          <w:marTop w:val="0"/>
                          <w:marBottom w:val="0"/>
                          <w:divBdr>
                            <w:top w:val="none" w:sz="0" w:space="0" w:color="auto"/>
                            <w:left w:val="none" w:sz="0" w:space="0" w:color="auto"/>
                            <w:bottom w:val="none" w:sz="0" w:space="0" w:color="auto"/>
                            <w:right w:val="none" w:sz="0" w:space="0" w:color="auto"/>
                          </w:divBdr>
                          <w:divsChild>
                            <w:div w:id="883834923">
                              <w:marLeft w:val="0"/>
                              <w:marRight w:val="0"/>
                              <w:marTop w:val="0"/>
                              <w:marBottom w:val="0"/>
                              <w:divBdr>
                                <w:top w:val="none" w:sz="0" w:space="0" w:color="auto"/>
                                <w:left w:val="none" w:sz="0" w:space="0" w:color="auto"/>
                                <w:bottom w:val="none" w:sz="0" w:space="0" w:color="auto"/>
                                <w:right w:val="none" w:sz="0" w:space="0" w:color="auto"/>
                              </w:divBdr>
                              <w:divsChild>
                                <w:div w:id="847796595">
                                  <w:marLeft w:val="0"/>
                                  <w:marRight w:val="0"/>
                                  <w:marTop w:val="0"/>
                                  <w:marBottom w:val="0"/>
                                  <w:divBdr>
                                    <w:top w:val="single" w:sz="6" w:space="0" w:color="D3D3D3"/>
                                    <w:left w:val="none" w:sz="0" w:space="0" w:color="auto"/>
                                    <w:bottom w:val="none" w:sz="0" w:space="0" w:color="auto"/>
                                    <w:right w:val="none" w:sz="0" w:space="0" w:color="auto"/>
                                  </w:divBdr>
                                  <w:divsChild>
                                    <w:div w:id="2115710920">
                                      <w:marLeft w:val="0"/>
                                      <w:marRight w:val="0"/>
                                      <w:marTop w:val="0"/>
                                      <w:marBottom w:val="0"/>
                                      <w:divBdr>
                                        <w:top w:val="none" w:sz="0" w:space="0" w:color="auto"/>
                                        <w:left w:val="none" w:sz="0" w:space="0" w:color="auto"/>
                                        <w:bottom w:val="none" w:sz="0" w:space="0" w:color="auto"/>
                                        <w:right w:val="none" w:sz="0" w:space="0" w:color="auto"/>
                                      </w:divBdr>
                                      <w:divsChild>
                                        <w:div w:id="1328903256">
                                          <w:marLeft w:val="0"/>
                                          <w:marRight w:val="0"/>
                                          <w:marTop w:val="0"/>
                                          <w:marBottom w:val="0"/>
                                          <w:divBdr>
                                            <w:top w:val="none" w:sz="0" w:space="0" w:color="auto"/>
                                            <w:left w:val="none" w:sz="0" w:space="0" w:color="auto"/>
                                            <w:bottom w:val="none" w:sz="0" w:space="0" w:color="auto"/>
                                            <w:right w:val="none" w:sz="0" w:space="0" w:color="auto"/>
                                          </w:divBdr>
                                          <w:divsChild>
                                            <w:div w:id="561865887">
                                              <w:marLeft w:val="0"/>
                                              <w:marRight w:val="0"/>
                                              <w:marTop w:val="0"/>
                                              <w:marBottom w:val="0"/>
                                              <w:divBdr>
                                                <w:top w:val="none" w:sz="0" w:space="0" w:color="auto"/>
                                                <w:left w:val="none" w:sz="0" w:space="0" w:color="auto"/>
                                                <w:bottom w:val="none" w:sz="0" w:space="0" w:color="auto"/>
                                                <w:right w:val="none" w:sz="0" w:space="0" w:color="auto"/>
                                              </w:divBdr>
                                              <w:divsChild>
                                                <w:div w:id="2070229406">
                                                  <w:marLeft w:val="0"/>
                                                  <w:marRight w:val="0"/>
                                                  <w:marTop w:val="0"/>
                                                  <w:marBottom w:val="0"/>
                                                  <w:divBdr>
                                                    <w:top w:val="none" w:sz="0" w:space="0" w:color="auto"/>
                                                    <w:left w:val="none" w:sz="0" w:space="0" w:color="auto"/>
                                                    <w:bottom w:val="none" w:sz="0" w:space="0" w:color="auto"/>
                                                    <w:right w:val="none" w:sz="0" w:space="0" w:color="auto"/>
                                                  </w:divBdr>
                                                  <w:divsChild>
                                                    <w:div w:id="1174955182">
                                                      <w:marLeft w:val="0"/>
                                                      <w:marRight w:val="0"/>
                                                      <w:marTop w:val="0"/>
                                                      <w:marBottom w:val="0"/>
                                                      <w:divBdr>
                                                        <w:top w:val="none" w:sz="0" w:space="0" w:color="auto"/>
                                                        <w:left w:val="none" w:sz="0" w:space="0" w:color="auto"/>
                                                        <w:bottom w:val="none" w:sz="0" w:space="0" w:color="auto"/>
                                                        <w:right w:val="none" w:sz="0" w:space="0" w:color="auto"/>
                                                      </w:divBdr>
                                                      <w:divsChild>
                                                        <w:div w:id="1249002963">
                                                          <w:marLeft w:val="0"/>
                                                          <w:marRight w:val="0"/>
                                                          <w:marTop w:val="0"/>
                                                          <w:marBottom w:val="0"/>
                                                          <w:divBdr>
                                                            <w:top w:val="none" w:sz="0" w:space="0" w:color="auto"/>
                                                            <w:left w:val="none" w:sz="0" w:space="0" w:color="auto"/>
                                                            <w:bottom w:val="none" w:sz="0" w:space="0" w:color="auto"/>
                                                            <w:right w:val="none" w:sz="0" w:space="0" w:color="auto"/>
                                                          </w:divBdr>
                                                          <w:divsChild>
                                                            <w:div w:id="243225588">
                                                              <w:marLeft w:val="0"/>
                                                              <w:marRight w:val="0"/>
                                                              <w:marTop w:val="0"/>
                                                              <w:marBottom w:val="0"/>
                                                              <w:divBdr>
                                                                <w:top w:val="none" w:sz="0" w:space="0" w:color="auto"/>
                                                                <w:left w:val="none" w:sz="0" w:space="0" w:color="auto"/>
                                                                <w:bottom w:val="none" w:sz="0" w:space="0" w:color="auto"/>
                                                                <w:right w:val="none" w:sz="0" w:space="0" w:color="auto"/>
                                                              </w:divBdr>
                                                              <w:divsChild>
                                                                <w:div w:id="1448351212">
                                                                  <w:marLeft w:val="0"/>
                                                                  <w:marRight w:val="0"/>
                                                                  <w:marTop w:val="0"/>
                                                                  <w:marBottom w:val="0"/>
                                                                  <w:divBdr>
                                                                    <w:top w:val="none" w:sz="0" w:space="0" w:color="auto"/>
                                                                    <w:left w:val="none" w:sz="0" w:space="0" w:color="auto"/>
                                                                    <w:bottom w:val="none" w:sz="0" w:space="0" w:color="auto"/>
                                                                    <w:right w:val="none" w:sz="0" w:space="0" w:color="auto"/>
                                                                  </w:divBdr>
                                                                  <w:divsChild>
                                                                    <w:div w:id="334186951">
                                                                      <w:marLeft w:val="0"/>
                                                                      <w:marRight w:val="0"/>
                                                                      <w:marTop w:val="0"/>
                                                                      <w:marBottom w:val="0"/>
                                                                      <w:divBdr>
                                                                        <w:top w:val="none" w:sz="0" w:space="0" w:color="auto"/>
                                                                        <w:left w:val="none" w:sz="0" w:space="0" w:color="auto"/>
                                                                        <w:bottom w:val="none" w:sz="0" w:space="0" w:color="auto"/>
                                                                        <w:right w:val="none" w:sz="0" w:space="0" w:color="auto"/>
                                                                      </w:divBdr>
                                                                      <w:divsChild>
                                                                        <w:div w:id="1065567904">
                                                                          <w:marLeft w:val="0"/>
                                                                          <w:marRight w:val="0"/>
                                                                          <w:marTop w:val="0"/>
                                                                          <w:marBottom w:val="0"/>
                                                                          <w:divBdr>
                                                                            <w:top w:val="none" w:sz="0" w:space="0" w:color="auto"/>
                                                                            <w:left w:val="none" w:sz="0" w:space="0" w:color="auto"/>
                                                                            <w:bottom w:val="none" w:sz="0" w:space="0" w:color="auto"/>
                                                                            <w:right w:val="none" w:sz="0" w:space="0" w:color="auto"/>
                                                                          </w:divBdr>
                                                                        </w:div>
                                                                      </w:divsChild>
                                                                    </w:div>
                                                                    <w:div w:id="1844978650">
                                                                      <w:marLeft w:val="0"/>
                                                                      <w:marRight w:val="0"/>
                                                                      <w:marTop w:val="0"/>
                                                                      <w:marBottom w:val="0"/>
                                                                      <w:divBdr>
                                                                        <w:top w:val="none" w:sz="0" w:space="0" w:color="auto"/>
                                                                        <w:left w:val="none" w:sz="0" w:space="0" w:color="auto"/>
                                                                        <w:bottom w:val="none" w:sz="0" w:space="0" w:color="auto"/>
                                                                        <w:right w:val="none" w:sz="0" w:space="0" w:color="auto"/>
                                                                      </w:divBdr>
                                                                    </w:div>
                                                                    <w:div w:id="20795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320935">
      <w:bodyDiv w:val="1"/>
      <w:marLeft w:val="0"/>
      <w:marRight w:val="0"/>
      <w:marTop w:val="0"/>
      <w:marBottom w:val="0"/>
      <w:divBdr>
        <w:top w:val="none" w:sz="0" w:space="0" w:color="auto"/>
        <w:left w:val="none" w:sz="0" w:space="0" w:color="auto"/>
        <w:bottom w:val="none" w:sz="0" w:space="0" w:color="auto"/>
        <w:right w:val="none" w:sz="0" w:space="0" w:color="auto"/>
      </w:divBdr>
      <w:divsChild>
        <w:div w:id="1439056672">
          <w:marLeft w:val="0"/>
          <w:marRight w:val="0"/>
          <w:marTop w:val="0"/>
          <w:marBottom w:val="0"/>
          <w:divBdr>
            <w:top w:val="none" w:sz="0" w:space="0" w:color="auto"/>
            <w:left w:val="none" w:sz="0" w:space="0" w:color="auto"/>
            <w:bottom w:val="none" w:sz="0" w:space="0" w:color="auto"/>
            <w:right w:val="none" w:sz="0" w:space="0" w:color="auto"/>
          </w:divBdr>
          <w:divsChild>
            <w:div w:id="1576746668">
              <w:marLeft w:val="0"/>
              <w:marRight w:val="0"/>
              <w:marTop w:val="0"/>
              <w:marBottom w:val="0"/>
              <w:divBdr>
                <w:top w:val="none" w:sz="0" w:space="0" w:color="auto"/>
                <w:left w:val="none" w:sz="0" w:space="0" w:color="auto"/>
                <w:bottom w:val="none" w:sz="0" w:space="0" w:color="auto"/>
                <w:right w:val="none" w:sz="0" w:space="0" w:color="auto"/>
              </w:divBdr>
              <w:divsChild>
                <w:div w:id="1738163564">
                  <w:marLeft w:val="0"/>
                  <w:marRight w:val="0"/>
                  <w:marTop w:val="0"/>
                  <w:marBottom w:val="0"/>
                  <w:divBdr>
                    <w:top w:val="none" w:sz="0" w:space="0" w:color="auto"/>
                    <w:left w:val="none" w:sz="0" w:space="0" w:color="auto"/>
                    <w:bottom w:val="none" w:sz="0" w:space="0" w:color="auto"/>
                    <w:right w:val="none" w:sz="0" w:space="0" w:color="auto"/>
                  </w:divBdr>
                  <w:divsChild>
                    <w:div w:id="1296722030">
                      <w:marLeft w:val="0"/>
                      <w:marRight w:val="0"/>
                      <w:marTop w:val="0"/>
                      <w:marBottom w:val="0"/>
                      <w:divBdr>
                        <w:top w:val="none" w:sz="0" w:space="0" w:color="auto"/>
                        <w:left w:val="none" w:sz="0" w:space="0" w:color="auto"/>
                        <w:bottom w:val="none" w:sz="0" w:space="0" w:color="auto"/>
                        <w:right w:val="none" w:sz="0" w:space="0" w:color="auto"/>
                      </w:divBdr>
                      <w:divsChild>
                        <w:div w:id="1647665101">
                          <w:marLeft w:val="0"/>
                          <w:marRight w:val="0"/>
                          <w:marTop w:val="0"/>
                          <w:marBottom w:val="0"/>
                          <w:divBdr>
                            <w:top w:val="none" w:sz="0" w:space="0" w:color="auto"/>
                            <w:left w:val="none" w:sz="0" w:space="0" w:color="auto"/>
                            <w:bottom w:val="none" w:sz="0" w:space="0" w:color="auto"/>
                            <w:right w:val="none" w:sz="0" w:space="0" w:color="auto"/>
                          </w:divBdr>
                          <w:divsChild>
                            <w:div w:id="1370254026">
                              <w:marLeft w:val="0"/>
                              <w:marRight w:val="0"/>
                              <w:marTop w:val="0"/>
                              <w:marBottom w:val="0"/>
                              <w:divBdr>
                                <w:top w:val="none" w:sz="0" w:space="0" w:color="auto"/>
                                <w:left w:val="none" w:sz="0" w:space="0" w:color="auto"/>
                                <w:bottom w:val="none" w:sz="0" w:space="0" w:color="auto"/>
                                <w:right w:val="none" w:sz="0" w:space="0" w:color="auto"/>
                              </w:divBdr>
                              <w:divsChild>
                                <w:div w:id="455635147">
                                  <w:marLeft w:val="0"/>
                                  <w:marRight w:val="0"/>
                                  <w:marTop w:val="0"/>
                                  <w:marBottom w:val="0"/>
                                  <w:divBdr>
                                    <w:top w:val="single" w:sz="6" w:space="0" w:color="D3D3D3"/>
                                    <w:left w:val="none" w:sz="0" w:space="0" w:color="auto"/>
                                    <w:bottom w:val="none" w:sz="0" w:space="0" w:color="auto"/>
                                    <w:right w:val="none" w:sz="0" w:space="0" w:color="auto"/>
                                  </w:divBdr>
                                  <w:divsChild>
                                    <w:div w:id="1185900045">
                                      <w:marLeft w:val="0"/>
                                      <w:marRight w:val="0"/>
                                      <w:marTop w:val="0"/>
                                      <w:marBottom w:val="0"/>
                                      <w:divBdr>
                                        <w:top w:val="none" w:sz="0" w:space="0" w:color="auto"/>
                                        <w:left w:val="none" w:sz="0" w:space="0" w:color="auto"/>
                                        <w:bottom w:val="none" w:sz="0" w:space="0" w:color="auto"/>
                                        <w:right w:val="none" w:sz="0" w:space="0" w:color="auto"/>
                                      </w:divBdr>
                                      <w:divsChild>
                                        <w:div w:id="1895192584">
                                          <w:marLeft w:val="0"/>
                                          <w:marRight w:val="0"/>
                                          <w:marTop w:val="0"/>
                                          <w:marBottom w:val="0"/>
                                          <w:divBdr>
                                            <w:top w:val="none" w:sz="0" w:space="0" w:color="auto"/>
                                            <w:left w:val="none" w:sz="0" w:space="0" w:color="auto"/>
                                            <w:bottom w:val="none" w:sz="0" w:space="0" w:color="auto"/>
                                            <w:right w:val="none" w:sz="0" w:space="0" w:color="auto"/>
                                          </w:divBdr>
                                          <w:divsChild>
                                            <w:div w:id="1929607710">
                                              <w:marLeft w:val="0"/>
                                              <w:marRight w:val="0"/>
                                              <w:marTop w:val="0"/>
                                              <w:marBottom w:val="0"/>
                                              <w:divBdr>
                                                <w:top w:val="none" w:sz="0" w:space="0" w:color="auto"/>
                                                <w:left w:val="none" w:sz="0" w:space="0" w:color="auto"/>
                                                <w:bottom w:val="none" w:sz="0" w:space="0" w:color="auto"/>
                                                <w:right w:val="none" w:sz="0" w:space="0" w:color="auto"/>
                                              </w:divBdr>
                                              <w:divsChild>
                                                <w:div w:id="1213152146">
                                                  <w:marLeft w:val="0"/>
                                                  <w:marRight w:val="0"/>
                                                  <w:marTop w:val="0"/>
                                                  <w:marBottom w:val="0"/>
                                                  <w:divBdr>
                                                    <w:top w:val="none" w:sz="0" w:space="0" w:color="auto"/>
                                                    <w:left w:val="none" w:sz="0" w:space="0" w:color="auto"/>
                                                    <w:bottom w:val="none" w:sz="0" w:space="0" w:color="auto"/>
                                                    <w:right w:val="none" w:sz="0" w:space="0" w:color="auto"/>
                                                  </w:divBdr>
                                                  <w:divsChild>
                                                    <w:div w:id="1514227539">
                                                      <w:marLeft w:val="0"/>
                                                      <w:marRight w:val="0"/>
                                                      <w:marTop w:val="0"/>
                                                      <w:marBottom w:val="0"/>
                                                      <w:divBdr>
                                                        <w:top w:val="none" w:sz="0" w:space="0" w:color="auto"/>
                                                        <w:left w:val="none" w:sz="0" w:space="0" w:color="auto"/>
                                                        <w:bottom w:val="none" w:sz="0" w:space="0" w:color="auto"/>
                                                        <w:right w:val="none" w:sz="0" w:space="0" w:color="auto"/>
                                                      </w:divBdr>
                                                      <w:divsChild>
                                                        <w:div w:id="1000425342">
                                                          <w:marLeft w:val="0"/>
                                                          <w:marRight w:val="0"/>
                                                          <w:marTop w:val="0"/>
                                                          <w:marBottom w:val="0"/>
                                                          <w:divBdr>
                                                            <w:top w:val="none" w:sz="0" w:space="0" w:color="auto"/>
                                                            <w:left w:val="none" w:sz="0" w:space="0" w:color="auto"/>
                                                            <w:bottom w:val="none" w:sz="0" w:space="0" w:color="auto"/>
                                                            <w:right w:val="none" w:sz="0" w:space="0" w:color="auto"/>
                                                          </w:divBdr>
                                                          <w:divsChild>
                                                            <w:div w:id="1153065725">
                                                              <w:marLeft w:val="0"/>
                                                              <w:marRight w:val="0"/>
                                                              <w:marTop w:val="0"/>
                                                              <w:marBottom w:val="0"/>
                                                              <w:divBdr>
                                                                <w:top w:val="none" w:sz="0" w:space="0" w:color="auto"/>
                                                                <w:left w:val="none" w:sz="0" w:space="0" w:color="auto"/>
                                                                <w:bottom w:val="none" w:sz="0" w:space="0" w:color="auto"/>
                                                                <w:right w:val="none" w:sz="0" w:space="0" w:color="auto"/>
                                                              </w:divBdr>
                                                              <w:divsChild>
                                                                <w:div w:id="2124952815">
                                                                  <w:marLeft w:val="0"/>
                                                                  <w:marRight w:val="0"/>
                                                                  <w:marTop w:val="0"/>
                                                                  <w:marBottom w:val="0"/>
                                                                  <w:divBdr>
                                                                    <w:top w:val="none" w:sz="0" w:space="0" w:color="auto"/>
                                                                    <w:left w:val="none" w:sz="0" w:space="0" w:color="auto"/>
                                                                    <w:bottom w:val="none" w:sz="0" w:space="0" w:color="auto"/>
                                                                    <w:right w:val="none" w:sz="0" w:space="0" w:color="auto"/>
                                                                  </w:divBdr>
                                                                  <w:divsChild>
                                                                    <w:div w:id="864951200">
                                                                      <w:marLeft w:val="0"/>
                                                                      <w:marRight w:val="0"/>
                                                                      <w:marTop w:val="0"/>
                                                                      <w:marBottom w:val="0"/>
                                                                      <w:divBdr>
                                                                        <w:top w:val="none" w:sz="0" w:space="0" w:color="auto"/>
                                                                        <w:left w:val="none" w:sz="0" w:space="0" w:color="auto"/>
                                                                        <w:bottom w:val="none" w:sz="0" w:space="0" w:color="auto"/>
                                                                        <w:right w:val="none" w:sz="0" w:space="0" w:color="auto"/>
                                                                      </w:divBdr>
                                                                    </w:div>
                                                                    <w:div w:id="901717432">
                                                                      <w:marLeft w:val="0"/>
                                                                      <w:marRight w:val="0"/>
                                                                      <w:marTop w:val="0"/>
                                                                      <w:marBottom w:val="0"/>
                                                                      <w:divBdr>
                                                                        <w:top w:val="none" w:sz="0" w:space="0" w:color="auto"/>
                                                                        <w:left w:val="none" w:sz="0" w:space="0" w:color="auto"/>
                                                                        <w:bottom w:val="none" w:sz="0" w:space="0" w:color="auto"/>
                                                                        <w:right w:val="none" w:sz="0" w:space="0" w:color="auto"/>
                                                                      </w:divBdr>
                                                                      <w:divsChild>
                                                                        <w:div w:id="1502041542">
                                                                          <w:marLeft w:val="0"/>
                                                                          <w:marRight w:val="0"/>
                                                                          <w:marTop w:val="0"/>
                                                                          <w:marBottom w:val="0"/>
                                                                          <w:divBdr>
                                                                            <w:top w:val="none" w:sz="0" w:space="0" w:color="auto"/>
                                                                            <w:left w:val="none" w:sz="0" w:space="0" w:color="auto"/>
                                                                            <w:bottom w:val="none" w:sz="0" w:space="0" w:color="auto"/>
                                                                            <w:right w:val="none" w:sz="0" w:space="0" w:color="auto"/>
                                                                          </w:divBdr>
                                                                        </w:div>
                                                                      </w:divsChild>
                                                                    </w:div>
                                                                    <w:div w:id="17384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904931">
      <w:bodyDiv w:val="1"/>
      <w:marLeft w:val="0"/>
      <w:marRight w:val="0"/>
      <w:marTop w:val="0"/>
      <w:marBottom w:val="0"/>
      <w:divBdr>
        <w:top w:val="none" w:sz="0" w:space="0" w:color="auto"/>
        <w:left w:val="none" w:sz="0" w:space="0" w:color="auto"/>
        <w:bottom w:val="none" w:sz="0" w:space="0" w:color="auto"/>
        <w:right w:val="none" w:sz="0" w:space="0" w:color="auto"/>
      </w:divBdr>
      <w:divsChild>
        <w:div w:id="934363988">
          <w:marLeft w:val="0"/>
          <w:marRight w:val="0"/>
          <w:marTop w:val="0"/>
          <w:marBottom w:val="120"/>
          <w:divBdr>
            <w:top w:val="none" w:sz="0" w:space="0" w:color="auto"/>
            <w:left w:val="none" w:sz="0" w:space="0" w:color="auto"/>
            <w:bottom w:val="none" w:sz="0" w:space="0" w:color="auto"/>
            <w:right w:val="none" w:sz="0" w:space="0" w:color="auto"/>
          </w:divBdr>
        </w:div>
        <w:div w:id="1374040269">
          <w:marLeft w:val="0"/>
          <w:marRight w:val="0"/>
          <w:marTop w:val="0"/>
          <w:marBottom w:val="0"/>
          <w:divBdr>
            <w:top w:val="none" w:sz="0" w:space="0" w:color="auto"/>
            <w:left w:val="none" w:sz="0" w:space="0" w:color="auto"/>
            <w:bottom w:val="none" w:sz="0" w:space="0" w:color="auto"/>
            <w:right w:val="none" w:sz="0" w:space="0" w:color="auto"/>
          </w:divBdr>
        </w:div>
      </w:divsChild>
    </w:div>
    <w:div w:id="1179350826">
      <w:bodyDiv w:val="1"/>
      <w:marLeft w:val="0"/>
      <w:marRight w:val="0"/>
      <w:marTop w:val="0"/>
      <w:marBottom w:val="0"/>
      <w:divBdr>
        <w:top w:val="none" w:sz="0" w:space="0" w:color="auto"/>
        <w:left w:val="none" w:sz="0" w:space="0" w:color="auto"/>
        <w:bottom w:val="none" w:sz="0" w:space="0" w:color="auto"/>
        <w:right w:val="none" w:sz="0" w:space="0" w:color="auto"/>
      </w:divBdr>
      <w:divsChild>
        <w:div w:id="395276124">
          <w:marLeft w:val="0"/>
          <w:marRight w:val="0"/>
          <w:marTop w:val="0"/>
          <w:marBottom w:val="135"/>
          <w:divBdr>
            <w:top w:val="none" w:sz="0" w:space="0" w:color="auto"/>
            <w:left w:val="none" w:sz="0" w:space="0" w:color="auto"/>
            <w:bottom w:val="single" w:sz="12" w:space="9" w:color="EBEBEB"/>
            <w:right w:val="none" w:sz="0" w:space="0" w:color="auto"/>
          </w:divBdr>
          <w:divsChild>
            <w:div w:id="939944631">
              <w:marLeft w:val="0"/>
              <w:marRight w:val="0"/>
              <w:marTop w:val="0"/>
              <w:marBottom w:val="120"/>
              <w:divBdr>
                <w:top w:val="none" w:sz="0" w:space="0" w:color="auto"/>
                <w:left w:val="none" w:sz="0" w:space="0" w:color="auto"/>
                <w:bottom w:val="none" w:sz="0" w:space="0" w:color="auto"/>
                <w:right w:val="none" w:sz="0" w:space="0" w:color="auto"/>
              </w:divBdr>
            </w:div>
            <w:div w:id="473064846">
              <w:marLeft w:val="0"/>
              <w:marRight w:val="0"/>
              <w:marTop w:val="0"/>
              <w:marBottom w:val="0"/>
              <w:divBdr>
                <w:top w:val="none" w:sz="0" w:space="0" w:color="auto"/>
                <w:left w:val="none" w:sz="0" w:space="0" w:color="auto"/>
                <w:bottom w:val="none" w:sz="0" w:space="0" w:color="auto"/>
                <w:right w:val="none" w:sz="0" w:space="0" w:color="auto"/>
              </w:divBdr>
            </w:div>
          </w:divsChild>
        </w:div>
        <w:div w:id="1382709920">
          <w:marLeft w:val="0"/>
          <w:marRight w:val="0"/>
          <w:marTop w:val="0"/>
          <w:marBottom w:val="0"/>
          <w:divBdr>
            <w:top w:val="none" w:sz="0" w:space="0" w:color="auto"/>
            <w:left w:val="none" w:sz="0" w:space="0" w:color="auto"/>
            <w:bottom w:val="none" w:sz="0" w:space="0" w:color="auto"/>
            <w:right w:val="none" w:sz="0" w:space="0" w:color="auto"/>
          </w:divBdr>
        </w:div>
        <w:div w:id="116681010">
          <w:marLeft w:val="0"/>
          <w:marRight w:val="0"/>
          <w:marTop w:val="0"/>
          <w:marBottom w:val="120"/>
          <w:divBdr>
            <w:top w:val="none" w:sz="0" w:space="0" w:color="auto"/>
            <w:left w:val="none" w:sz="0" w:space="0" w:color="auto"/>
            <w:bottom w:val="none" w:sz="0" w:space="0" w:color="auto"/>
            <w:right w:val="none" w:sz="0" w:space="0" w:color="auto"/>
          </w:divBdr>
          <w:divsChild>
            <w:div w:id="1591088460">
              <w:marLeft w:val="0"/>
              <w:marRight w:val="0"/>
              <w:marTop w:val="0"/>
              <w:marBottom w:val="0"/>
              <w:divBdr>
                <w:top w:val="none" w:sz="0" w:space="0" w:color="auto"/>
                <w:left w:val="none" w:sz="0" w:space="0" w:color="auto"/>
                <w:bottom w:val="none" w:sz="0" w:space="0" w:color="auto"/>
                <w:right w:val="none" w:sz="0" w:space="0" w:color="auto"/>
              </w:divBdr>
              <w:divsChild>
                <w:div w:id="1783567641">
                  <w:marLeft w:val="0"/>
                  <w:marRight w:val="0"/>
                  <w:marTop w:val="0"/>
                  <w:marBottom w:val="0"/>
                  <w:divBdr>
                    <w:top w:val="none" w:sz="0" w:space="0" w:color="auto"/>
                    <w:left w:val="none" w:sz="0" w:space="0" w:color="auto"/>
                    <w:bottom w:val="none" w:sz="0" w:space="0" w:color="auto"/>
                    <w:right w:val="none" w:sz="0" w:space="0" w:color="auto"/>
                  </w:divBdr>
                  <w:divsChild>
                    <w:div w:id="19728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00262">
      <w:bodyDiv w:val="1"/>
      <w:marLeft w:val="0"/>
      <w:marRight w:val="0"/>
      <w:marTop w:val="0"/>
      <w:marBottom w:val="0"/>
      <w:divBdr>
        <w:top w:val="none" w:sz="0" w:space="0" w:color="auto"/>
        <w:left w:val="none" w:sz="0" w:space="0" w:color="auto"/>
        <w:bottom w:val="none" w:sz="0" w:space="0" w:color="auto"/>
        <w:right w:val="none" w:sz="0" w:space="0" w:color="auto"/>
      </w:divBdr>
    </w:div>
    <w:div w:id="1197351961">
      <w:bodyDiv w:val="1"/>
      <w:marLeft w:val="0"/>
      <w:marRight w:val="0"/>
      <w:marTop w:val="0"/>
      <w:marBottom w:val="0"/>
      <w:divBdr>
        <w:top w:val="none" w:sz="0" w:space="0" w:color="auto"/>
        <w:left w:val="none" w:sz="0" w:space="0" w:color="auto"/>
        <w:bottom w:val="none" w:sz="0" w:space="0" w:color="auto"/>
        <w:right w:val="none" w:sz="0" w:space="0" w:color="auto"/>
      </w:divBdr>
      <w:divsChild>
        <w:div w:id="673267148">
          <w:marLeft w:val="0"/>
          <w:marRight w:val="0"/>
          <w:marTop w:val="0"/>
          <w:marBottom w:val="120"/>
          <w:divBdr>
            <w:top w:val="none" w:sz="0" w:space="0" w:color="auto"/>
            <w:left w:val="none" w:sz="0" w:space="0" w:color="auto"/>
            <w:bottom w:val="none" w:sz="0" w:space="0" w:color="auto"/>
            <w:right w:val="none" w:sz="0" w:space="0" w:color="auto"/>
          </w:divBdr>
        </w:div>
        <w:div w:id="1610971532">
          <w:marLeft w:val="0"/>
          <w:marRight w:val="0"/>
          <w:marTop w:val="0"/>
          <w:marBottom w:val="360"/>
          <w:divBdr>
            <w:top w:val="none" w:sz="0" w:space="0" w:color="auto"/>
            <w:left w:val="none" w:sz="0" w:space="0" w:color="auto"/>
            <w:bottom w:val="none" w:sz="0" w:space="0" w:color="auto"/>
            <w:right w:val="none" w:sz="0" w:space="0" w:color="auto"/>
          </w:divBdr>
        </w:div>
        <w:div w:id="654843364">
          <w:marLeft w:val="0"/>
          <w:marRight w:val="0"/>
          <w:marTop w:val="0"/>
          <w:marBottom w:val="0"/>
          <w:divBdr>
            <w:top w:val="none" w:sz="0" w:space="0" w:color="auto"/>
            <w:left w:val="none" w:sz="0" w:space="0" w:color="auto"/>
            <w:bottom w:val="none" w:sz="0" w:space="0" w:color="auto"/>
            <w:right w:val="none" w:sz="0" w:space="0" w:color="auto"/>
          </w:divBdr>
          <w:divsChild>
            <w:div w:id="422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3134">
      <w:bodyDiv w:val="1"/>
      <w:marLeft w:val="0"/>
      <w:marRight w:val="0"/>
      <w:marTop w:val="0"/>
      <w:marBottom w:val="0"/>
      <w:divBdr>
        <w:top w:val="none" w:sz="0" w:space="0" w:color="auto"/>
        <w:left w:val="none" w:sz="0" w:space="0" w:color="auto"/>
        <w:bottom w:val="none" w:sz="0" w:space="0" w:color="auto"/>
        <w:right w:val="none" w:sz="0" w:space="0" w:color="auto"/>
      </w:divBdr>
    </w:div>
    <w:div w:id="1463573218">
      <w:bodyDiv w:val="1"/>
      <w:marLeft w:val="0"/>
      <w:marRight w:val="0"/>
      <w:marTop w:val="0"/>
      <w:marBottom w:val="0"/>
      <w:divBdr>
        <w:top w:val="none" w:sz="0" w:space="0" w:color="auto"/>
        <w:left w:val="none" w:sz="0" w:space="0" w:color="auto"/>
        <w:bottom w:val="none" w:sz="0" w:space="0" w:color="auto"/>
        <w:right w:val="none" w:sz="0" w:space="0" w:color="auto"/>
      </w:divBdr>
    </w:div>
    <w:div w:id="1502694811">
      <w:bodyDiv w:val="1"/>
      <w:marLeft w:val="0"/>
      <w:marRight w:val="0"/>
      <w:marTop w:val="0"/>
      <w:marBottom w:val="0"/>
      <w:divBdr>
        <w:top w:val="none" w:sz="0" w:space="0" w:color="auto"/>
        <w:left w:val="none" w:sz="0" w:space="0" w:color="auto"/>
        <w:bottom w:val="none" w:sz="0" w:space="0" w:color="auto"/>
        <w:right w:val="none" w:sz="0" w:space="0" w:color="auto"/>
      </w:divBdr>
      <w:divsChild>
        <w:div w:id="165948470">
          <w:marLeft w:val="0"/>
          <w:marRight w:val="0"/>
          <w:marTop w:val="75"/>
          <w:marBottom w:val="0"/>
          <w:divBdr>
            <w:top w:val="none" w:sz="0" w:space="0" w:color="auto"/>
            <w:left w:val="none" w:sz="0" w:space="0" w:color="auto"/>
            <w:bottom w:val="none" w:sz="0" w:space="0" w:color="auto"/>
            <w:right w:val="none" w:sz="0" w:space="0" w:color="auto"/>
          </w:divBdr>
        </w:div>
        <w:div w:id="945305232">
          <w:marLeft w:val="0"/>
          <w:marRight w:val="0"/>
          <w:marTop w:val="75"/>
          <w:marBottom w:val="0"/>
          <w:divBdr>
            <w:top w:val="none" w:sz="0" w:space="0" w:color="auto"/>
            <w:left w:val="none" w:sz="0" w:space="0" w:color="auto"/>
            <w:bottom w:val="none" w:sz="0" w:space="0" w:color="auto"/>
            <w:right w:val="none" w:sz="0" w:space="0" w:color="auto"/>
          </w:divBdr>
        </w:div>
      </w:divsChild>
    </w:div>
    <w:div w:id="1505393216">
      <w:bodyDiv w:val="1"/>
      <w:marLeft w:val="0"/>
      <w:marRight w:val="0"/>
      <w:marTop w:val="0"/>
      <w:marBottom w:val="0"/>
      <w:divBdr>
        <w:top w:val="none" w:sz="0" w:space="0" w:color="auto"/>
        <w:left w:val="none" w:sz="0" w:space="0" w:color="auto"/>
        <w:bottom w:val="none" w:sz="0" w:space="0" w:color="auto"/>
        <w:right w:val="none" w:sz="0" w:space="0" w:color="auto"/>
      </w:divBdr>
      <w:divsChild>
        <w:div w:id="1144079859">
          <w:marLeft w:val="0"/>
          <w:marRight w:val="0"/>
          <w:marTop w:val="0"/>
          <w:marBottom w:val="0"/>
          <w:divBdr>
            <w:top w:val="none" w:sz="0" w:space="0" w:color="auto"/>
            <w:left w:val="none" w:sz="0" w:space="0" w:color="auto"/>
            <w:bottom w:val="none" w:sz="0" w:space="0" w:color="auto"/>
            <w:right w:val="none" w:sz="0" w:space="0" w:color="auto"/>
          </w:divBdr>
          <w:divsChild>
            <w:div w:id="1226649795">
              <w:marLeft w:val="0"/>
              <w:marRight w:val="0"/>
              <w:marTop w:val="0"/>
              <w:marBottom w:val="0"/>
              <w:divBdr>
                <w:top w:val="none" w:sz="0" w:space="0" w:color="auto"/>
                <w:left w:val="none" w:sz="0" w:space="0" w:color="auto"/>
                <w:bottom w:val="none" w:sz="0" w:space="0" w:color="auto"/>
                <w:right w:val="none" w:sz="0" w:space="0" w:color="auto"/>
              </w:divBdr>
            </w:div>
          </w:divsChild>
        </w:div>
        <w:div w:id="1824619281">
          <w:marLeft w:val="0"/>
          <w:marRight w:val="0"/>
          <w:marTop w:val="0"/>
          <w:marBottom w:val="0"/>
          <w:divBdr>
            <w:top w:val="none" w:sz="0" w:space="0" w:color="auto"/>
            <w:left w:val="none" w:sz="0" w:space="0" w:color="auto"/>
            <w:bottom w:val="none" w:sz="0" w:space="0" w:color="auto"/>
            <w:right w:val="none" w:sz="0" w:space="0" w:color="auto"/>
          </w:divBdr>
          <w:divsChild>
            <w:div w:id="2060400884">
              <w:marLeft w:val="0"/>
              <w:marRight w:val="0"/>
              <w:marTop w:val="0"/>
              <w:marBottom w:val="0"/>
              <w:divBdr>
                <w:top w:val="none" w:sz="0" w:space="0" w:color="auto"/>
                <w:left w:val="none" w:sz="0" w:space="0" w:color="auto"/>
                <w:bottom w:val="none" w:sz="0" w:space="0" w:color="auto"/>
                <w:right w:val="none" w:sz="0" w:space="0" w:color="auto"/>
              </w:divBdr>
              <w:divsChild>
                <w:div w:id="173233081">
                  <w:marLeft w:val="0"/>
                  <w:marRight w:val="0"/>
                  <w:marTop w:val="0"/>
                  <w:marBottom w:val="0"/>
                  <w:divBdr>
                    <w:top w:val="none" w:sz="0" w:space="0" w:color="auto"/>
                    <w:left w:val="none" w:sz="0" w:space="0" w:color="auto"/>
                    <w:bottom w:val="none" w:sz="0" w:space="0" w:color="auto"/>
                    <w:right w:val="none" w:sz="0" w:space="0" w:color="auto"/>
                  </w:divBdr>
                </w:div>
              </w:divsChild>
            </w:div>
            <w:div w:id="2078282504">
              <w:marLeft w:val="0"/>
              <w:marRight w:val="0"/>
              <w:marTop w:val="0"/>
              <w:marBottom w:val="0"/>
              <w:divBdr>
                <w:top w:val="none" w:sz="0" w:space="0" w:color="auto"/>
                <w:left w:val="none" w:sz="0" w:space="0" w:color="auto"/>
                <w:bottom w:val="none" w:sz="0" w:space="0" w:color="auto"/>
                <w:right w:val="none" w:sz="0" w:space="0" w:color="auto"/>
              </w:divBdr>
            </w:div>
            <w:div w:id="4558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9049">
      <w:bodyDiv w:val="1"/>
      <w:marLeft w:val="0"/>
      <w:marRight w:val="0"/>
      <w:marTop w:val="0"/>
      <w:marBottom w:val="0"/>
      <w:divBdr>
        <w:top w:val="none" w:sz="0" w:space="0" w:color="auto"/>
        <w:left w:val="none" w:sz="0" w:space="0" w:color="auto"/>
        <w:bottom w:val="none" w:sz="0" w:space="0" w:color="auto"/>
        <w:right w:val="none" w:sz="0" w:space="0" w:color="auto"/>
      </w:divBdr>
    </w:div>
    <w:div w:id="1583561072">
      <w:bodyDiv w:val="1"/>
      <w:marLeft w:val="0"/>
      <w:marRight w:val="0"/>
      <w:marTop w:val="0"/>
      <w:marBottom w:val="0"/>
      <w:divBdr>
        <w:top w:val="none" w:sz="0" w:space="0" w:color="auto"/>
        <w:left w:val="none" w:sz="0" w:space="0" w:color="auto"/>
        <w:bottom w:val="none" w:sz="0" w:space="0" w:color="auto"/>
        <w:right w:val="none" w:sz="0" w:space="0" w:color="auto"/>
      </w:divBdr>
      <w:divsChild>
        <w:div w:id="1238129558">
          <w:marLeft w:val="0"/>
          <w:marRight w:val="0"/>
          <w:marTop w:val="0"/>
          <w:marBottom w:val="0"/>
          <w:divBdr>
            <w:top w:val="none" w:sz="0" w:space="0" w:color="auto"/>
            <w:left w:val="none" w:sz="0" w:space="0" w:color="auto"/>
            <w:bottom w:val="none" w:sz="0" w:space="0" w:color="auto"/>
            <w:right w:val="none" w:sz="0" w:space="0" w:color="auto"/>
          </w:divBdr>
        </w:div>
        <w:div w:id="491530637">
          <w:marLeft w:val="0"/>
          <w:marRight w:val="0"/>
          <w:marTop w:val="0"/>
          <w:marBottom w:val="0"/>
          <w:divBdr>
            <w:top w:val="none" w:sz="0" w:space="0" w:color="auto"/>
            <w:left w:val="none" w:sz="0" w:space="0" w:color="auto"/>
            <w:bottom w:val="none" w:sz="0" w:space="0" w:color="auto"/>
            <w:right w:val="none" w:sz="0" w:space="0" w:color="auto"/>
          </w:divBdr>
        </w:div>
        <w:div w:id="596446262">
          <w:marLeft w:val="0"/>
          <w:marRight w:val="0"/>
          <w:marTop w:val="0"/>
          <w:marBottom w:val="0"/>
          <w:divBdr>
            <w:top w:val="none" w:sz="0" w:space="0" w:color="auto"/>
            <w:left w:val="none" w:sz="0" w:space="0" w:color="auto"/>
            <w:bottom w:val="none" w:sz="0" w:space="0" w:color="auto"/>
            <w:right w:val="none" w:sz="0" w:space="0" w:color="auto"/>
          </w:divBdr>
        </w:div>
        <w:div w:id="1901600047">
          <w:marLeft w:val="0"/>
          <w:marRight w:val="0"/>
          <w:marTop w:val="0"/>
          <w:marBottom w:val="0"/>
          <w:divBdr>
            <w:top w:val="none" w:sz="0" w:space="0" w:color="auto"/>
            <w:left w:val="none" w:sz="0" w:space="0" w:color="auto"/>
            <w:bottom w:val="none" w:sz="0" w:space="0" w:color="auto"/>
            <w:right w:val="none" w:sz="0" w:space="0" w:color="auto"/>
          </w:divBdr>
        </w:div>
        <w:div w:id="338852115">
          <w:marLeft w:val="0"/>
          <w:marRight w:val="0"/>
          <w:marTop w:val="0"/>
          <w:marBottom w:val="0"/>
          <w:divBdr>
            <w:top w:val="none" w:sz="0" w:space="0" w:color="auto"/>
            <w:left w:val="none" w:sz="0" w:space="0" w:color="auto"/>
            <w:bottom w:val="none" w:sz="0" w:space="0" w:color="auto"/>
            <w:right w:val="none" w:sz="0" w:space="0" w:color="auto"/>
          </w:divBdr>
        </w:div>
        <w:div w:id="173958124">
          <w:marLeft w:val="0"/>
          <w:marRight w:val="0"/>
          <w:marTop w:val="0"/>
          <w:marBottom w:val="0"/>
          <w:divBdr>
            <w:top w:val="none" w:sz="0" w:space="0" w:color="auto"/>
            <w:left w:val="none" w:sz="0" w:space="0" w:color="auto"/>
            <w:bottom w:val="none" w:sz="0" w:space="0" w:color="auto"/>
            <w:right w:val="none" w:sz="0" w:space="0" w:color="auto"/>
          </w:divBdr>
        </w:div>
        <w:div w:id="1841194346">
          <w:marLeft w:val="0"/>
          <w:marRight w:val="0"/>
          <w:marTop w:val="0"/>
          <w:marBottom w:val="0"/>
          <w:divBdr>
            <w:top w:val="none" w:sz="0" w:space="0" w:color="auto"/>
            <w:left w:val="none" w:sz="0" w:space="0" w:color="auto"/>
            <w:bottom w:val="none" w:sz="0" w:space="0" w:color="auto"/>
            <w:right w:val="none" w:sz="0" w:space="0" w:color="auto"/>
          </w:divBdr>
        </w:div>
        <w:div w:id="876741305">
          <w:marLeft w:val="0"/>
          <w:marRight w:val="0"/>
          <w:marTop w:val="0"/>
          <w:marBottom w:val="0"/>
          <w:divBdr>
            <w:top w:val="none" w:sz="0" w:space="0" w:color="auto"/>
            <w:left w:val="none" w:sz="0" w:space="0" w:color="auto"/>
            <w:bottom w:val="none" w:sz="0" w:space="0" w:color="auto"/>
            <w:right w:val="none" w:sz="0" w:space="0" w:color="auto"/>
          </w:divBdr>
        </w:div>
        <w:div w:id="213275513">
          <w:marLeft w:val="0"/>
          <w:marRight w:val="0"/>
          <w:marTop w:val="0"/>
          <w:marBottom w:val="0"/>
          <w:divBdr>
            <w:top w:val="none" w:sz="0" w:space="0" w:color="auto"/>
            <w:left w:val="none" w:sz="0" w:space="0" w:color="auto"/>
            <w:bottom w:val="none" w:sz="0" w:space="0" w:color="auto"/>
            <w:right w:val="none" w:sz="0" w:space="0" w:color="auto"/>
          </w:divBdr>
        </w:div>
      </w:divsChild>
    </w:div>
    <w:div w:id="1588922652">
      <w:bodyDiv w:val="1"/>
      <w:marLeft w:val="0"/>
      <w:marRight w:val="0"/>
      <w:marTop w:val="0"/>
      <w:marBottom w:val="0"/>
      <w:divBdr>
        <w:top w:val="none" w:sz="0" w:space="0" w:color="auto"/>
        <w:left w:val="none" w:sz="0" w:space="0" w:color="auto"/>
        <w:bottom w:val="none" w:sz="0" w:space="0" w:color="auto"/>
        <w:right w:val="none" w:sz="0" w:space="0" w:color="auto"/>
      </w:divBdr>
      <w:divsChild>
        <w:div w:id="2105152749">
          <w:marLeft w:val="0"/>
          <w:marRight w:val="0"/>
          <w:marTop w:val="0"/>
          <w:marBottom w:val="0"/>
          <w:divBdr>
            <w:top w:val="none" w:sz="0" w:space="0" w:color="auto"/>
            <w:left w:val="none" w:sz="0" w:space="0" w:color="auto"/>
            <w:bottom w:val="none" w:sz="0" w:space="0" w:color="auto"/>
            <w:right w:val="none" w:sz="0" w:space="0" w:color="auto"/>
          </w:divBdr>
          <w:divsChild>
            <w:div w:id="1283876441">
              <w:marLeft w:val="0"/>
              <w:marRight w:val="0"/>
              <w:marTop w:val="0"/>
              <w:marBottom w:val="0"/>
              <w:divBdr>
                <w:top w:val="none" w:sz="0" w:space="0" w:color="auto"/>
                <w:left w:val="none" w:sz="0" w:space="0" w:color="auto"/>
                <w:bottom w:val="none" w:sz="0" w:space="0" w:color="auto"/>
                <w:right w:val="none" w:sz="0" w:space="0" w:color="auto"/>
              </w:divBdr>
              <w:divsChild>
                <w:div w:id="18095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1373">
      <w:bodyDiv w:val="1"/>
      <w:marLeft w:val="0"/>
      <w:marRight w:val="0"/>
      <w:marTop w:val="0"/>
      <w:marBottom w:val="0"/>
      <w:divBdr>
        <w:top w:val="none" w:sz="0" w:space="0" w:color="auto"/>
        <w:left w:val="none" w:sz="0" w:space="0" w:color="auto"/>
        <w:bottom w:val="none" w:sz="0" w:space="0" w:color="auto"/>
        <w:right w:val="none" w:sz="0" w:space="0" w:color="auto"/>
      </w:divBdr>
      <w:divsChild>
        <w:div w:id="1712535425">
          <w:marLeft w:val="0"/>
          <w:marRight w:val="0"/>
          <w:marTop w:val="0"/>
          <w:marBottom w:val="0"/>
          <w:divBdr>
            <w:top w:val="none" w:sz="0" w:space="0" w:color="auto"/>
            <w:left w:val="none" w:sz="0" w:space="0" w:color="auto"/>
            <w:bottom w:val="none" w:sz="0" w:space="0" w:color="auto"/>
            <w:right w:val="none" w:sz="0" w:space="0" w:color="auto"/>
          </w:divBdr>
          <w:divsChild>
            <w:div w:id="2125608403">
              <w:marLeft w:val="0"/>
              <w:marRight w:val="0"/>
              <w:marTop w:val="0"/>
              <w:marBottom w:val="0"/>
              <w:divBdr>
                <w:top w:val="none" w:sz="0" w:space="0" w:color="auto"/>
                <w:left w:val="none" w:sz="0" w:space="0" w:color="auto"/>
                <w:bottom w:val="none" w:sz="0" w:space="0" w:color="auto"/>
                <w:right w:val="none" w:sz="0" w:space="0" w:color="auto"/>
              </w:divBdr>
              <w:divsChild>
                <w:div w:id="434983134">
                  <w:marLeft w:val="0"/>
                  <w:marRight w:val="0"/>
                  <w:marTop w:val="0"/>
                  <w:marBottom w:val="0"/>
                  <w:divBdr>
                    <w:top w:val="none" w:sz="0" w:space="0" w:color="auto"/>
                    <w:left w:val="none" w:sz="0" w:space="0" w:color="auto"/>
                    <w:bottom w:val="none" w:sz="0" w:space="0" w:color="auto"/>
                    <w:right w:val="none" w:sz="0" w:space="0" w:color="auto"/>
                  </w:divBdr>
                  <w:divsChild>
                    <w:div w:id="2036152465">
                      <w:marLeft w:val="0"/>
                      <w:marRight w:val="0"/>
                      <w:marTop w:val="0"/>
                      <w:marBottom w:val="0"/>
                      <w:divBdr>
                        <w:top w:val="none" w:sz="0" w:space="0" w:color="auto"/>
                        <w:left w:val="none" w:sz="0" w:space="0" w:color="auto"/>
                        <w:bottom w:val="none" w:sz="0" w:space="0" w:color="auto"/>
                        <w:right w:val="none" w:sz="0" w:space="0" w:color="auto"/>
                      </w:divBdr>
                      <w:divsChild>
                        <w:div w:id="1630621715">
                          <w:marLeft w:val="0"/>
                          <w:marRight w:val="0"/>
                          <w:marTop w:val="0"/>
                          <w:marBottom w:val="0"/>
                          <w:divBdr>
                            <w:top w:val="none" w:sz="0" w:space="0" w:color="auto"/>
                            <w:left w:val="none" w:sz="0" w:space="0" w:color="auto"/>
                            <w:bottom w:val="none" w:sz="0" w:space="0" w:color="auto"/>
                            <w:right w:val="none" w:sz="0" w:space="0" w:color="auto"/>
                          </w:divBdr>
                          <w:divsChild>
                            <w:div w:id="1861820307">
                              <w:marLeft w:val="0"/>
                              <w:marRight w:val="0"/>
                              <w:marTop w:val="0"/>
                              <w:marBottom w:val="0"/>
                              <w:divBdr>
                                <w:top w:val="none" w:sz="0" w:space="0" w:color="auto"/>
                                <w:left w:val="none" w:sz="0" w:space="0" w:color="auto"/>
                                <w:bottom w:val="none" w:sz="0" w:space="0" w:color="auto"/>
                                <w:right w:val="none" w:sz="0" w:space="0" w:color="auto"/>
                              </w:divBdr>
                              <w:divsChild>
                                <w:div w:id="16841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086661">
      <w:bodyDiv w:val="1"/>
      <w:marLeft w:val="0"/>
      <w:marRight w:val="0"/>
      <w:marTop w:val="0"/>
      <w:marBottom w:val="0"/>
      <w:divBdr>
        <w:top w:val="none" w:sz="0" w:space="0" w:color="auto"/>
        <w:left w:val="none" w:sz="0" w:space="0" w:color="auto"/>
        <w:bottom w:val="none" w:sz="0" w:space="0" w:color="auto"/>
        <w:right w:val="none" w:sz="0" w:space="0" w:color="auto"/>
      </w:divBdr>
      <w:divsChild>
        <w:div w:id="1102992052">
          <w:marLeft w:val="0"/>
          <w:marRight w:val="0"/>
          <w:marTop w:val="0"/>
          <w:marBottom w:val="0"/>
          <w:divBdr>
            <w:top w:val="none" w:sz="0" w:space="0" w:color="auto"/>
            <w:left w:val="none" w:sz="0" w:space="0" w:color="auto"/>
            <w:bottom w:val="none" w:sz="0" w:space="0" w:color="auto"/>
            <w:right w:val="none" w:sz="0" w:space="0" w:color="auto"/>
          </w:divBdr>
        </w:div>
        <w:div w:id="1470827968">
          <w:marLeft w:val="0"/>
          <w:marRight w:val="0"/>
          <w:marTop w:val="0"/>
          <w:marBottom w:val="0"/>
          <w:divBdr>
            <w:top w:val="none" w:sz="0" w:space="0" w:color="auto"/>
            <w:left w:val="none" w:sz="0" w:space="0" w:color="auto"/>
            <w:bottom w:val="none" w:sz="0" w:space="0" w:color="auto"/>
            <w:right w:val="none" w:sz="0" w:space="0" w:color="auto"/>
          </w:divBdr>
        </w:div>
        <w:div w:id="264390158">
          <w:marLeft w:val="0"/>
          <w:marRight w:val="0"/>
          <w:marTop w:val="0"/>
          <w:marBottom w:val="0"/>
          <w:divBdr>
            <w:top w:val="none" w:sz="0" w:space="0" w:color="auto"/>
            <w:left w:val="none" w:sz="0" w:space="0" w:color="auto"/>
            <w:bottom w:val="none" w:sz="0" w:space="0" w:color="auto"/>
            <w:right w:val="none" w:sz="0" w:space="0" w:color="auto"/>
          </w:divBdr>
        </w:div>
        <w:div w:id="545920555">
          <w:marLeft w:val="0"/>
          <w:marRight w:val="0"/>
          <w:marTop w:val="0"/>
          <w:marBottom w:val="0"/>
          <w:divBdr>
            <w:top w:val="none" w:sz="0" w:space="0" w:color="auto"/>
            <w:left w:val="none" w:sz="0" w:space="0" w:color="auto"/>
            <w:bottom w:val="none" w:sz="0" w:space="0" w:color="auto"/>
            <w:right w:val="none" w:sz="0" w:space="0" w:color="auto"/>
          </w:divBdr>
        </w:div>
        <w:div w:id="31731504">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sChild>
    </w:div>
    <w:div w:id="1676615123">
      <w:bodyDiv w:val="1"/>
      <w:marLeft w:val="0"/>
      <w:marRight w:val="0"/>
      <w:marTop w:val="0"/>
      <w:marBottom w:val="0"/>
      <w:divBdr>
        <w:top w:val="none" w:sz="0" w:space="0" w:color="auto"/>
        <w:left w:val="none" w:sz="0" w:space="0" w:color="auto"/>
        <w:bottom w:val="none" w:sz="0" w:space="0" w:color="auto"/>
        <w:right w:val="none" w:sz="0" w:space="0" w:color="auto"/>
      </w:divBdr>
      <w:divsChild>
        <w:div w:id="672729749">
          <w:marLeft w:val="0"/>
          <w:marRight w:val="0"/>
          <w:marTop w:val="0"/>
          <w:marBottom w:val="450"/>
          <w:divBdr>
            <w:top w:val="none" w:sz="0" w:space="0" w:color="auto"/>
            <w:left w:val="none" w:sz="0" w:space="0" w:color="auto"/>
            <w:bottom w:val="none" w:sz="0" w:space="0" w:color="auto"/>
            <w:right w:val="none" w:sz="0" w:space="0" w:color="auto"/>
          </w:divBdr>
        </w:div>
        <w:div w:id="1044721189">
          <w:marLeft w:val="0"/>
          <w:marRight w:val="0"/>
          <w:marTop w:val="0"/>
          <w:marBottom w:val="285"/>
          <w:divBdr>
            <w:top w:val="none" w:sz="0" w:space="0" w:color="auto"/>
            <w:left w:val="none" w:sz="0" w:space="0" w:color="auto"/>
            <w:bottom w:val="none" w:sz="0" w:space="0" w:color="auto"/>
            <w:right w:val="none" w:sz="0" w:space="0" w:color="auto"/>
          </w:divBdr>
          <w:divsChild>
            <w:div w:id="2810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2543">
      <w:bodyDiv w:val="1"/>
      <w:marLeft w:val="0"/>
      <w:marRight w:val="0"/>
      <w:marTop w:val="0"/>
      <w:marBottom w:val="0"/>
      <w:divBdr>
        <w:top w:val="none" w:sz="0" w:space="0" w:color="auto"/>
        <w:left w:val="none" w:sz="0" w:space="0" w:color="auto"/>
        <w:bottom w:val="none" w:sz="0" w:space="0" w:color="auto"/>
        <w:right w:val="none" w:sz="0" w:space="0" w:color="auto"/>
      </w:divBdr>
    </w:div>
    <w:div w:id="1837767689">
      <w:bodyDiv w:val="1"/>
      <w:marLeft w:val="0"/>
      <w:marRight w:val="0"/>
      <w:marTop w:val="0"/>
      <w:marBottom w:val="0"/>
      <w:divBdr>
        <w:top w:val="none" w:sz="0" w:space="0" w:color="auto"/>
        <w:left w:val="none" w:sz="0" w:space="0" w:color="auto"/>
        <w:bottom w:val="none" w:sz="0" w:space="0" w:color="auto"/>
        <w:right w:val="none" w:sz="0" w:space="0" w:color="auto"/>
      </w:divBdr>
    </w:div>
    <w:div w:id="1838382303">
      <w:bodyDiv w:val="1"/>
      <w:marLeft w:val="0"/>
      <w:marRight w:val="0"/>
      <w:marTop w:val="0"/>
      <w:marBottom w:val="0"/>
      <w:divBdr>
        <w:top w:val="none" w:sz="0" w:space="0" w:color="auto"/>
        <w:left w:val="none" w:sz="0" w:space="0" w:color="auto"/>
        <w:bottom w:val="none" w:sz="0" w:space="0" w:color="auto"/>
        <w:right w:val="none" w:sz="0" w:space="0" w:color="auto"/>
      </w:divBdr>
      <w:divsChild>
        <w:div w:id="1718316286">
          <w:marLeft w:val="0"/>
          <w:marRight w:val="0"/>
          <w:marTop w:val="0"/>
          <w:marBottom w:val="0"/>
          <w:divBdr>
            <w:top w:val="none" w:sz="0" w:space="0" w:color="auto"/>
            <w:left w:val="none" w:sz="0" w:space="0" w:color="auto"/>
            <w:bottom w:val="none" w:sz="0" w:space="0" w:color="auto"/>
            <w:right w:val="none" w:sz="0" w:space="0" w:color="auto"/>
          </w:divBdr>
          <w:divsChild>
            <w:div w:id="695933746">
              <w:marLeft w:val="0"/>
              <w:marRight w:val="0"/>
              <w:marTop w:val="0"/>
              <w:marBottom w:val="0"/>
              <w:divBdr>
                <w:top w:val="none" w:sz="0" w:space="0" w:color="auto"/>
                <w:left w:val="none" w:sz="0" w:space="0" w:color="auto"/>
                <w:bottom w:val="none" w:sz="0" w:space="0" w:color="auto"/>
                <w:right w:val="none" w:sz="0" w:space="0" w:color="auto"/>
              </w:divBdr>
              <w:divsChild>
                <w:div w:id="1110586139">
                  <w:marLeft w:val="0"/>
                  <w:marRight w:val="0"/>
                  <w:marTop w:val="0"/>
                  <w:marBottom w:val="0"/>
                  <w:divBdr>
                    <w:top w:val="none" w:sz="0" w:space="0" w:color="auto"/>
                    <w:left w:val="none" w:sz="0" w:space="0" w:color="auto"/>
                    <w:bottom w:val="none" w:sz="0" w:space="0" w:color="auto"/>
                    <w:right w:val="none" w:sz="0" w:space="0" w:color="auto"/>
                  </w:divBdr>
                  <w:divsChild>
                    <w:div w:id="893471831">
                      <w:marLeft w:val="0"/>
                      <w:marRight w:val="0"/>
                      <w:marTop w:val="0"/>
                      <w:marBottom w:val="0"/>
                      <w:divBdr>
                        <w:top w:val="none" w:sz="0" w:space="0" w:color="auto"/>
                        <w:left w:val="none" w:sz="0" w:space="0" w:color="auto"/>
                        <w:bottom w:val="none" w:sz="0" w:space="0" w:color="auto"/>
                        <w:right w:val="none" w:sz="0" w:space="0" w:color="auto"/>
                      </w:divBdr>
                      <w:divsChild>
                        <w:div w:id="1868643667">
                          <w:marLeft w:val="0"/>
                          <w:marRight w:val="0"/>
                          <w:marTop w:val="0"/>
                          <w:marBottom w:val="0"/>
                          <w:divBdr>
                            <w:top w:val="none" w:sz="0" w:space="0" w:color="auto"/>
                            <w:left w:val="none" w:sz="0" w:space="0" w:color="auto"/>
                            <w:bottom w:val="none" w:sz="0" w:space="0" w:color="auto"/>
                            <w:right w:val="none" w:sz="0" w:space="0" w:color="auto"/>
                          </w:divBdr>
                          <w:divsChild>
                            <w:div w:id="1981423227">
                              <w:marLeft w:val="0"/>
                              <w:marRight w:val="0"/>
                              <w:marTop w:val="0"/>
                              <w:marBottom w:val="0"/>
                              <w:divBdr>
                                <w:top w:val="none" w:sz="0" w:space="0" w:color="auto"/>
                                <w:left w:val="none" w:sz="0" w:space="0" w:color="auto"/>
                                <w:bottom w:val="none" w:sz="0" w:space="0" w:color="auto"/>
                                <w:right w:val="none" w:sz="0" w:space="0" w:color="auto"/>
                              </w:divBdr>
                              <w:divsChild>
                                <w:div w:id="25326653">
                                  <w:marLeft w:val="0"/>
                                  <w:marRight w:val="0"/>
                                  <w:marTop w:val="0"/>
                                  <w:marBottom w:val="0"/>
                                  <w:divBdr>
                                    <w:top w:val="none" w:sz="0" w:space="0" w:color="auto"/>
                                    <w:left w:val="none" w:sz="0" w:space="0" w:color="auto"/>
                                    <w:bottom w:val="none" w:sz="0" w:space="0" w:color="auto"/>
                                    <w:right w:val="none" w:sz="0" w:space="0" w:color="auto"/>
                                  </w:divBdr>
                                  <w:divsChild>
                                    <w:div w:id="1378968513">
                                      <w:marLeft w:val="0"/>
                                      <w:marRight w:val="0"/>
                                      <w:marTop w:val="0"/>
                                      <w:marBottom w:val="0"/>
                                      <w:divBdr>
                                        <w:top w:val="none" w:sz="0" w:space="0" w:color="auto"/>
                                        <w:left w:val="none" w:sz="0" w:space="0" w:color="auto"/>
                                        <w:bottom w:val="none" w:sz="0" w:space="0" w:color="auto"/>
                                        <w:right w:val="none" w:sz="0" w:space="0" w:color="auto"/>
                                      </w:divBdr>
                                      <w:divsChild>
                                        <w:div w:id="634021427">
                                          <w:marLeft w:val="0"/>
                                          <w:marRight w:val="0"/>
                                          <w:marTop w:val="0"/>
                                          <w:marBottom w:val="0"/>
                                          <w:divBdr>
                                            <w:top w:val="none" w:sz="0" w:space="0" w:color="auto"/>
                                            <w:left w:val="none" w:sz="0" w:space="0" w:color="auto"/>
                                            <w:bottom w:val="none" w:sz="0" w:space="0" w:color="auto"/>
                                            <w:right w:val="none" w:sz="0" w:space="0" w:color="auto"/>
                                          </w:divBdr>
                                          <w:divsChild>
                                            <w:div w:id="1303730046">
                                              <w:marLeft w:val="0"/>
                                              <w:marRight w:val="0"/>
                                              <w:marTop w:val="0"/>
                                              <w:marBottom w:val="0"/>
                                              <w:divBdr>
                                                <w:top w:val="none" w:sz="0" w:space="0" w:color="auto"/>
                                                <w:left w:val="none" w:sz="0" w:space="0" w:color="auto"/>
                                                <w:bottom w:val="none" w:sz="0" w:space="0" w:color="auto"/>
                                                <w:right w:val="none" w:sz="0" w:space="0" w:color="auto"/>
                                              </w:divBdr>
                                              <w:divsChild>
                                                <w:div w:id="1774861271">
                                                  <w:marLeft w:val="0"/>
                                                  <w:marRight w:val="0"/>
                                                  <w:marTop w:val="0"/>
                                                  <w:marBottom w:val="0"/>
                                                  <w:divBdr>
                                                    <w:top w:val="none" w:sz="0" w:space="0" w:color="auto"/>
                                                    <w:left w:val="none" w:sz="0" w:space="0" w:color="auto"/>
                                                    <w:bottom w:val="none" w:sz="0" w:space="0" w:color="auto"/>
                                                    <w:right w:val="none" w:sz="0" w:space="0" w:color="auto"/>
                                                  </w:divBdr>
                                                  <w:divsChild>
                                                    <w:div w:id="1132745225">
                                                      <w:marLeft w:val="0"/>
                                                      <w:marRight w:val="0"/>
                                                      <w:marTop w:val="0"/>
                                                      <w:marBottom w:val="0"/>
                                                      <w:divBdr>
                                                        <w:top w:val="none" w:sz="0" w:space="0" w:color="auto"/>
                                                        <w:left w:val="none" w:sz="0" w:space="0" w:color="auto"/>
                                                        <w:bottom w:val="none" w:sz="0" w:space="0" w:color="auto"/>
                                                        <w:right w:val="none" w:sz="0" w:space="0" w:color="auto"/>
                                                      </w:divBdr>
                                                      <w:divsChild>
                                                        <w:div w:id="1295521331">
                                                          <w:marLeft w:val="0"/>
                                                          <w:marRight w:val="0"/>
                                                          <w:marTop w:val="0"/>
                                                          <w:marBottom w:val="0"/>
                                                          <w:divBdr>
                                                            <w:top w:val="none" w:sz="0" w:space="0" w:color="auto"/>
                                                            <w:left w:val="none" w:sz="0" w:space="0" w:color="auto"/>
                                                            <w:bottom w:val="none" w:sz="0" w:space="0" w:color="auto"/>
                                                            <w:right w:val="none" w:sz="0" w:space="0" w:color="auto"/>
                                                          </w:divBdr>
                                                          <w:divsChild>
                                                            <w:div w:id="974219266">
                                                              <w:marLeft w:val="0"/>
                                                              <w:marRight w:val="0"/>
                                                              <w:marTop w:val="0"/>
                                                              <w:marBottom w:val="0"/>
                                                              <w:divBdr>
                                                                <w:top w:val="none" w:sz="0" w:space="0" w:color="auto"/>
                                                                <w:left w:val="none" w:sz="0" w:space="0" w:color="auto"/>
                                                                <w:bottom w:val="none" w:sz="0" w:space="0" w:color="auto"/>
                                                                <w:right w:val="none" w:sz="0" w:space="0" w:color="auto"/>
                                                              </w:divBdr>
                                                              <w:divsChild>
                                                                <w:div w:id="432283732">
                                                                  <w:marLeft w:val="0"/>
                                                                  <w:marRight w:val="0"/>
                                                                  <w:marTop w:val="0"/>
                                                                  <w:marBottom w:val="0"/>
                                                                  <w:divBdr>
                                                                    <w:top w:val="none" w:sz="0" w:space="0" w:color="auto"/>
                                                                    <w:left w:val="none" w:sz="0" w:space="0" w:color="auto"/>
                                                                    <w:bottom w:val="none" w:sz="0" w:space="0" w:color="auto"/>
                                                                    <w:right w:val="none" w:sz="0" w:space="0" w:color="auto"/>
                                                                  </w:divBdr>
                                                                  <w:divsChild>
                                                                    <w:div w:id="545602670">
                                                                      <w:marLeft w:val="0"/>
                                                                      <w:marRight w:val="0"/>
                                                                      <w:marTop w:val="0"/>
                                                                      <w:marBottom w:val="0"/>
                                                                      <w:divBdr>
                                                                        <w:top w:val="none" w:sz="0" w:space="0" w:color="auto"/>
                                                                        <w:left w:val="none" w:sz="0" w:space="0" w:color="auto"/>
                                                                        <w:bottom w:val="none" w:sz="0" w:space="0" w:color="auto"/>
                                                                        <w:right w:val="none" w:sz="0" w:space="0" w:color="auto"/>
                                                                      </w:divBdr>
                                                                    </w:div>
                                                                    <w:div w:id="19280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9483">
                                                              <w:marLeft w:val="0"/>
                                                              <w:marRight w:val="0"/>
                                                              <w:marTop w:val="0"/>
                                                              <w:marBottom w:val="0"/>
                                                              <w:divBdr>
                                                                <w:top w:val="none" w:sz="0" w:space="0" w:color="auto"/>
                                                                <w:left w:val="none" w:sz="0" w:space="0" w:color="auto"/>
                                                                <w:bottom w:val="none" w:sz="0" w:space="0" w:color="auto"/>
                                                                <w:right w:val="none" w:sz="0" w:space="0" w:color="auto"/>
                                                              </w:divBdr>
                                                              <w:divsChild>
                                                                <w:div w:id="186213426">
                                                                  <w:marLeft w:val="0"/>
                                                                  <w:marRight w:val="0"/>
                                                                  <w:marTop w:val="0"/>
                                                                  <w:marBottom w:val="0"/>
                                                                  <w:divBdr>
                                                                    <w:top w:val="none" w:sz="0" w:space="0" w:color="auto"/>
                                                                    <w:left w:val="none" w:sz="0" w:space="0" w:color="auto"/>
                                                                    <w:bottom w:val="none" w:sz="0" w:space="0" w:color="auto"/>
                                                                    <w:right w:val="none" w:sz="0" w:space="0" w:color="auto"/>
                                                                  </w:divBdr>
                                                                  <w:divsChild>
                                                                    <w:div w:id="8633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8829">
                                                      <w:marLeft w:val="0"/>
                                                      <w:marRight w:val="0"/>
                                                      <w:marTop w:val="0"/>
                                                      <w:marBottom w:val="0"/>
                                                      <w:divBdr>
                                                        <w:top w:val="none" w:sz="0" w:space="0" w:color="auto"/>
                                                        <w:left w:val="none" w:sz="0" w:space="0" w:color="auto"/>
                                                        <w:bottom w:val="none" w:sz="0" w:space="0" w:color="auto"/>
                                                        <w:right w:val="none" w:sz="0" w:space="0" w:color="auto"/>
                                                      </w:divBdr>
                                                      <w:divsChild>
                                                        <w:div w:id="8967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7691697">
      <w:bodyDiv w:val="1"/>
      <w:marLeft w:val="0"/>
      <w:marRight w:val="0"/>
      <w:marTop w:val="0"/>
      <w:marBottom w:val="0"/>
      <w:divBdr>
        <w:top w:val="none" w:sz="0" w:space="0" w:color="auto"/>
        <w:left w:val="none" w:sz="0" w:space="0" w:color="auto"/>
        <w:bottom w:val="none" w:sz="0" w:space="0" w:color="auto"/>
        <w:right w:val="none" w:sz="0" w:space="0" w:color="auto"/>
      </w:divBdr>
      <w:divsChild>
        <w:div w:id="1026058444">
          <w:marLeft w:val="105"/>
          <w:marRight w:val="0"/>
          <w:marTop w:val="0"/>
          <w:marBottom w:val="0"/>
          <w:divBdr>
            <w:top w:val="none" w:sz="0" w:space="0" w:color="auto"/>
            <w:left w:val="none" w:sz="0" w:space="0" w:color="auto"/>
            <w:bottom w:val="none" w:sz="0" w:space="0" w:color="auto"/>
            <w:right w:val="none" w:sz="0" w:space="0" w:color="auto"/>
          </w:divBdr>
          <w:divsChild>
            <w:div w:id="6332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2337">
      <w:bodyDiv w:val="1"/>
      <w:marLeft w:val="0"/>
      <w:marRight w:val="0"/>
      <w:marTop w:val="0"/>
      <w:marBottom w:val="0"/>
      <w:divBdr>
        <w:top w:val="none" w:sz="0" w:space="0" w:color="auto"/>
        <w:left w:val="none" w:sz="0" w:space="0" w:color="auto"/>
        <w:bottom w:val="none" w:sz="0" w:space="0" w:color="auto"/>
        <w:right w:val="none" w:sz="0" w:space="0" w:color="auto"/>
      </w:divBdr>
    </w:div>
    <w:div w:id="2104302807">
      <w:bodyDiv w:val="1"/>
      <w:marLeft w:val="0"/>
      <w:marRight w:val="0"/>
      <w:marTop w:val="0"/>
      <w:marBottom w:val="0"/>
      <w:divBdr>
        <w:top w:val="none" w:sz="0" w:space="0" w:color="auto"/>
        <w:left w:val="none" w:sz="0" w:space="0" w:color="auto"/>
        <w:bottom w:val="none" w:sz="0" w:space="0" w:color="auto"/>
        <w:right w:val="none" w:sz="0" w:space="0" w:color="auto"/>
      </w:divBdr>
      <w:divsChild>
        <w:div w:id="311101060">
          <w:marLeft w:val="0"/>
          <w:marRight w:val="0"/>
          <w:marTop w:val="0"/>
          <w:marBottom w:val="0"/>
          <w:divBdr>
            <w:top w:val="none" w:sz="0" w:space="0" w:color="auto"/>
            <w:left w:val="none" w:sz="0" w:space="0" w:color="auto"/>
            <w:bottom w:val="none" w:sz="0" w:space="0" w:color="auto"/>
            <w:right w:val="none" w:sz="0" w:space="0" w:color="auto"/>
          </w:divBdr>
          <w:divsChild>
            <w:div w:id="3559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8096368" TargetMode="External"/><Relationship Id="rId3" Type="http://schemas.openxmlformats.org/officeDocument/2006/relationships/styles" Target="styles.xml"/><Relationship Id="rId7" Type="http://schemas.openxmlformats.org/officeDocument/2006/relationships/hyperlink" Target="https://www.ncbi.nlm.nih.gov/pubmed/188491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ubmed/180963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1884914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05F09-C7AC-4B2D-81A4-67E9F06C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5371</TotalTime>
  <Pages>11</Pages>
  <Words>3292</Words>
  <Characters>18765</Characters>
  <Application>Microsoft Office Word</Application>
  <DocSecurity>0</DocSecurity>
  <Lines>156</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ÖZGEÇMİŞ</vt:lpstr>
      <vt:lpstr>ÖZGEÇMİŞ</vt:lpstr>
    </vt:vector>
  </TitlesOfParts>
  <Company/>
  <LinksUpToDate>false</LinksUpToDate>
  <CharactersWithSpaces>22013</CharactersWithSpaces>
  <SharedDoc>false</SharedDoc>
  <HLinks>
    <vt:vector size="672" baseType="variant">
      <vt:variant>
        <vt:i4>6160466</vt:i4>
      </vt:variant>
      <vt:variant>
        <vt:i4>333</vt:i4>
      </vt:variant>
      <vt:variant>
        <vt:i4>0</vt:i4>
      </vt:variant>
      <vt:variant>
        <vt:i4>5</vt:i4>
      </vt:variant>
      <vt:variant>
        <vt:lpwstr>http://www.ncbi.nlm.nih.gov/pubmed/?term=Rikhtegar%20R%5Bauth%5D</vt:lpwstr>
      </vt:variant>
      <vt:variant>
        <vt:lpwstr/>
      </vt:variant>
      <vt:variant>
        <vt:i4>4063278</vt:i4>
      </vt:variant>
      <vt:variant>
        <vt:i4>330</vt:i4>
      </vt:variant>
      <vt:variant>
        <vt:i4>0</vt:i4>
      </vt:variant>
      <vt:variant>
        <vt:i4>5</vt:i4>
      </vt:variant>
      <vt:variant>
        <vt:lpwstr>http://www.ncbi.nlm.nih.gov/pubmed/?term=Sharifipour%20E%5Bauth%5D</vt:lpwstr>
      </vt:variant>
      <vt:variant>
        <vt:lpwstr/>
      </vt:variant>
      <vt:variant>
        <vt:i4>4849755</vt:i4>
      </vt:variant>
      <vt:variant>
        <vt:i4>327</vt:i4>
      </vt:variant>
      <vt:variant>
        <vt:i4>0</vt:i4>
      </vt:variant>
      <vt:variant>
        <vt:i4>5</vt:i4>
      </vt:variant>
      <vt:variant>
        <vt:lpwstr>http://www.ncbi.nlm.nih.gov/pubmed/?term=Pashapour%20A%5Bauth%5D</vt:lpwstr>
      </vt:variant>
      <vt:variant>
        <vt:lpwstr/>
      </vt:variant>
      <vt:variant>
        <vt:i4>3997733</vt:i4>
      </vt:variant>
      <vt:variant>
        <vt:i4>324</vt:i4>
      </vt:variant>
      <vt:variant>
        <vt:i4>0</vt:i4>
      </vt:variant>
      <vt:variant>
        <vt:i4>5</vt:i4>
      </vt:variant>
      <vt:variant>
        <vt:lpwstr>http://www.ncbi.nlm.nih.gov/pubmed/?term=Bonyadi%20M%5Bauth%5D</vt:lpwstr>
      </vt:variant>
      <vt:variant>
        <vt:lpwstr/>
      </vt:variant>
      <vt:variant>
        <vt:i4>458778</vt:i4>
      </vt:variant>
      <vt:variant>
        <vt:i4>321</vt:i4>
      </vt:variant>
      <vt:variant>
        <vt:i4>0</vt:i4>
      </vt:variant>
      <vt:variant>
        <vt:i4>5</vt:i4>
      </vt:variant>
      <vt:variant>
        <vt:lpwstr>http://www.ncbi.nlm.nih.gov/pubmed/?term=Talebi%20M%5Bauth%5D</vt:lpwstr>
      </vt:variant>
      <vt:variant>
        <vt:lpwstr/>
      </vt:variant>
      <vt:variant>
        <vt:i4>3342381</vt:i4>
      </vt:variant>
      <vt:variant>
        <vt:i4>318</vt:i4>
      </vt:variant>
      <vt:variant>
        <vt:i4>0</vt:i4>
      </vt:variant>
      <vt:variant>
        <vt:i4>5</vt:i4>
      </vt:variant>
      <vt:variant>
        <vt:lpwstr>http://www.ncbi.nlm.nih.gov/pubmed/?term=Pourkhanjar%20P%5Bauth%5D</vt:lpwstr>
      </vt:variant>
      <vt:variant>
        <vt:lpwstr/>
      </vt:variant>
      <vt:variant>
        <vt:i4>3473467</vt:i4>
      </vt:variant>
      <vt:variant>
        <vt:i4>315</vt:i4>
      </vt:variant>
      <vt:variant>
        <vt:i4>0</vt:i4>
      </vt:variant>
      <vt:variant>
        <vt:i4>5</vt:i4>
      </vt:variant>
      <vt:variant>
        <vt:lpwstr>http://www.ncbi.nlm.nih.gov/pubmed/?term=Taheraghdam%20A%5Bauth%5D</vt:lpwstr>
      </vt:variant>
      <vt:variant>
        <vt:lpwstr/>
      </vt:variant>
      <vt:variant>
        <vt:i4>4653145</vt:i4>
      </vt:variant>
      <vt:variant>
        <vt:i4>312</vt:i4>
      </vt:variant>
      <vt:variant>
        <vt:i4>0</vt:i4>
      </vt:variant>
      <vt:variant>
        <vt:i4>5</vt:i4>
      </vt:variant>
      <vt:variant>
        <vt:lpwstr>http://dx.doi.org/10.3998/panc.2013.4</vt:lpwstr>
      </vt:variant>
      <vt:variant>
        <vt:lpwstr/>
      </vt:variant>
      <vt:variant>
        <vt:i4>5636186</vt:i4>
      </vt:variant>
      <vt:variant>
        <vt:i4>309</vt:i4>
      </vt:variant>
      <vt:variant>
        <vt:i4>0</vt:i4>
      </vt:variant>
      <vt:variant>
        <vt:i4>5</vt:i4>
      </vt:variant>
      <vt:variant>
        <vt:lpwstr>http://www.pancreapedia.org/node/2577</vt:lpwstr>
      </vt:variant>
      <vt:variant>
        <vt:lpwstr/>
      </vt:variant>
      <vt:variant>
        <vt:i4>131074</vt:i4>
      </vt:variant>
      <vt:variant>
        <vt:i4>306</vt:i4>
      </vt:variant>
      <vt:variant>
        <vt:i4>0</vt:i4>
      </vt:variant>
      <vt:variant>
        <vt:i4>5</vt:i4>
      </vt:variant>
      <vt:variant>
        <vt:lpwstr>http://www.pancreapedia.org/people/george-perides</vt:lpwstr>
      </vt:variant>
      <vt:variant>
        <vt:lpwstr/>
      </vt:variant>
      <vt:variant>
        <vt:i4>7471208</vt:i4>
      </vt:variant>
      <vt:variant>
        <vt:i4>303</vt:i4>
      </vt:variant>
      <vt:variant>
        <vt:i4>0</vt:i4>
      </vt:variant>
      <vt:variant>
        <vt:i4>5</vt:i4>
      </vt:variant>
      <vt:variant>
        <vt:lpwstr>http://www.pancreapedia.org/people/p%C3%A9ter-hegyi</vt:lpwstr>
      </vt:variant>
      <vt:variant>
        <vt:lpwstr/>
      </vt:variant>
      <vt:variant>
        <vt:i4>8257590</vt:i4>
      </vt:variant>
      <vt:variant>
        <vt:i4>300</vt:i4>
      </vt:variant>
      <vt:variant>
        <vt:i4>0</vt:i4>
      </vt:variant>
      <vt:variant>
        <vt:i4>5</vt:i4>
      </vt:variant>
      <vt:variant>
        <vt:lpwstr>http://www.sciencedirect.com/science/journal/00142999/643/2</vt:lpwstr>
      </vt:variant>
      <vt:variant>
        <vt:lpwstr/>
      </vt:variant>
      <vt:variant>
        <vt:i4>4849674</vt:i4>
      </vt:variant>
      <vt:variant>
        <vt:i4>297</vt:i4>
      </vt:variant>
      <vt:variant>
        <vt:i4>0</vt:i4>
      </vt:variant>
      <vt:variant>
        <vt:i4>5</vt:i4>
      </vt:variant>
      <vt:variant>
        <vt:lpwstr>http://www.sciencedirect.com/science/journal/00142999</vt:lpwstr>
      </vt:variant>
      <vt:variant>
        <vt:lpwstr/>
      </vt:variant>
      <vt:variant>
        <vt:i4>6357108</vt:i4>
      </vt:variant>
      <vt:variant>
        <vt:i4>294</vt:i4>
      </vt:variant>
      <vt:variant>
        <vt:i4>0</vt:i4>
      </vt:variant>
      <vt:variant>
        <vt:i4>5</vt:i4>
      </vt:variant>
      <vt:variant>
        <vt:lpwstr>http://www.sciencedirect.com/science/article/pii/S001429991000590X</vt:lpwstr>
      </vt:variant>
      <vt:variant>
        <vt:lpwstr/>
      </vt:variant>
      <vt:variant>
        <vt:i4>6357108</vt:i4>
      </vt:variant>
      <vt:variant>
        <vt:i4>291</vt:i4>
      </vt:variant>
      <vt:variant>
        <vt:i4>0</vt:i4>
      </vt:variant>
      <vt:variant>
        <vt:i4>5</vt:i4>
      </vt:variant>
      <vt:variant>
        <vt:lpwstr>http://www.sciencedirect.com/science/article/pii/S001429991000590X</vt:lpwstr>
      </vt:variant>
      <vt:variant>
        <vt:lpwstr/>
      </vt:variant>
      <vt:variant>
        <vt:i4>6357108</vt:i4>
      </vt:variant>
      <vt:variant>
        <vt:i4>288</vt:i4>
      </vt:variant>
      <vt:variant>
        <vt:i4>0</vt:i4>
      </vt:variant>
      <vt:variant>
        <vt:i4>5</vt:i4>
      </vt:variant>
      <vt:variant>
        <vt:lpwstr>http://www.sciencedirect.com/science/article/pii/S001429991000590X</vt:lpwstr>
      </vt:variant>
      <vt:variant>
        <vt:lpwstr/>
      </vt:variant>
      <vt:variant>
        <vt:i4>6357108</vt:i4>
      </vt:variant>
      <vt:variant>
        <vt:i4>285</vt:i4>
      </vt:variant>
      <vt:variant>
        <vt:i4>0</vt:i4>
      </vt:variant>
      <vt:variant>
        <vt:i4>5</vt:i4>
      </vt:variant>
      <vt:variant>
        <vt:lpwstr>http://www.sciencedirect.com/science/article/pii/S001429991000590X</vt:lpwstr>
      </vt:variant>
      <vt:variant>
        <vt:lpwstr/>
      </vt:variant>
      <vt:variant>
        <vt:i4>655642</vt:i4>
      </vt:variant>
      <vt:variant>
        <vt:i4>282</vt:i4>
      </vt:variant>
      <vt:variant>
        <vt:i4>0</vt:i4>
      </vt:variant>
      <vt:variant>
        <vt:i4>5</vt:i4>
      </vt:variant>
      <vt:variant>
        <vt:lpwstr>http://apps.webofknowledge.com/full_record.do?product=WOS&amp;search_mode=CitingArticles&amp;qid=8&amp;SID=V2J86HacKfCJD4ghPdn&amp;page=1&amp;doc=4</vt:lpwstr>
      </vt:variant>
      <vt:variant>
        <vt:lpwstr/>
      </vt:variant>
      <vt:variant>
        <vt:i4>655642</vt:i4>
      </vt:variant>
      <vt:variant>
        <vt:i4>279</vt:i4>
      </vt:variant>
      <vt:variant>
        <vt:i4>0</vt:i4>
      </vt:variant>
      <vt:variant>
        <vt:i4>5</vt:i4>
      </vt:variant>
      <vt:variant>
        <vt:lpwstr>http://apps.webofknowledge.com/full_record.do?product=WOS&amp;search_mode=CitingArticles&amp;qid=8&amp;SID=V2J86HacKfCJD4ghPdn&amp;page=1&amp;doc=3</vt:lpwstr>
      </vt:variant>
      <vt:variant>
        <vt:lpwstr/>
      </vt:variant>
      <vt:variant>
        <vt:i4>655642</vt:i4>
      </vt:variant>
      <vt:variant>
        <vt:i4>276</vt:i4>
      </vt:variant>
      <vt:variant>
        <vt:i4>0</vt:i4>
      </vt:variant>
      <vt:variant>
        <vt:i4>5</vt:i4>
      </vt:variant>
      <vt:variant>
        <vt:lpwstr>http://apps.webofknowledge.com/full_record.do?product=WOS&amp;search_mode=CitingArticles&amp;qid=8&amp;SID=V2J86HacKfCJD4ghPdn&amp;page=1&amp;doc=2</vt:lpwstr>
      </vt:variant>
      <vt:variant>
        <vt:lpwstr/>
      </vt:variant>
      <vt:variant>
        <vt:i4>655642</vt:i4>
      </vt:variant>
      <vt:variant>
        <vt:i4>273</vt:i4>
      </vt:variant>
      <vt:variant>
        <vt:i4>0</vt:i4>
      </vt:variant>
      <vt:variant>
        <vt:i4>5</vt:i4>
      </vt:variant>
      <vt:variant>
        <vt:lpwstr>http://apps.webofknowledge.com/full_record.do?product=WOS&amp;search_mode=CitingArticles&amp;qid=8&amp;SID=V2J86HacKfCJD4ghPdn&amp;page=1&amp;doc=1</vt:lpwstr>
      </vt:variant>
      <vt:variant>
        <vt:lpwstr/>
      </vt:variant>
      <vt:variant>
        <vt:i4>393487</vt:i4>
      </vt:variant>
      <vt:variant>
        <vt:i4>270</vt:i4>
      </vt:variant>
      <vt:variant>
        <vt:i4>0</vt:i4>
      </vt:variant>
      <vt:variant>
        <vt:i4>5</vt:i4>
      </vt:variant>
      <vt:variant>
        <vt:lpwstr>http://apps.webofknowledge.com/full_record.do?product=WOS&amp;search_mode=CitingArticles&amp;qid=4&amp;SID=W1pnDwM454dvlvLXmPl&amp;page=1&amp;doc=6</vt:lpwstr>
      </vt:variant>
      <vt:variant>
        <vt:lpwstr/>
      </vt:variant>
      <vt:variant>
        <vt:i4>393487</vt:i4>
      </vt:variant>
      <vt:variant>
        <vt:i4>267</vt:i4>
      </vt:variant>
      <vt:variant>
        <vt:i4>0</vt:i4>
      </vt:variant>
      <vt:variant>
        <vt:i4>5</vt:i4>
      </vt:variant>
      <vt:variant>
        <vt:lpwstr>http://apps.webofknowledge.com/full_record.do?product=WOS&amp;search_mode=CitingArticles&amp;qid=4&amp;SID=W1pnDwM454dvlvLXmPl&amp;page=1&amp;doc=4</vt:lpwstr>
      </vt:variant>
      <vt:variant>
        <vt:lpwstr/>
      </vt:variant>
      <vt:variant>
        <vt:i4>393487</vt:i4>
      </vt:variant>
      <vt:variant>
        <vt:i4>264</vt:i4>
      </vt:variant>
      <vt:variant>
        <vt:i4>0</vt:i4>
      </vt:variant>
      <vt:variant>
        <vt:i4>5</vt:i4>
      </vt:variant>
      <vt:variant>
        <vt:lpwstr>http://apps.webofknowledge.com/full_record.do?product=WOS&amp;search_mode=CitingArticles&amp;qid=4&amp;SID=W1pnDwM454dvlvLXmPl&amp;page=1&amp;doc=3</vt:lpwstr>
      </vt:variant>
      <vt:variant>
        <vt:lpwstr/>
      </vt:variant>
      <vt:variant>
        <vt:i4>393487</vt:i4>
      </vt:variant>
      <vt:variant>
        <vt:i4>261</vt:i4>
      </vt:variant>
      <vt:variant>
        <vt:i4>0</vt:i4>
      </vt:variant>
      <vt:variant>
        <vt:i4>5</vt:i4>
      </vt:variant>
      <vt:variant>
        <vt:lpwstr>http://apps.webofknowledge.com/full_record.do?product=WOS&amp;search_mode=CitingArticles&amp;qid=4&amp;SID=W1pnDwM454dvlvLXmPl&amp;page=1&amp;doc=2</vt:lpwstr>
      </vt:variant>
      <vt:variant>
        <vt:lpwstr/>
      </vt:variant>
      <vt:variant>
        <vt:i4>393487</vt:i4>
      </vt:variant>
      <vt:variant>
        <vt:i4>258</vt:i4>
      </vt:variant>
      <vt:variant>
        <vt:i4>0</vt:i4>
      </vt:variant>
      <vt:variant>
        <vt:i4>5</vt:i4>
      </vt:variant>
      <vt:variant>
        <vt:lpwstr>http://apps.webofknowledge.com/full_record.do?product=WOS&amp;search_mode=CitingArticles&amp;qid=4&amp;SID=W1pnDwM454dvlvLXmPl&amp;page=1&amp;doc=1</vt:lpwstr>
      </vt:variant>
      <vt:variant>
        <vt:lpwstr/>
      </vt:variant>
      <vt:variant>
        <vt:i4>4259931</vt:i4>
      </vt:variant>
      <vt:variant>
        <vt:i4>255</vt:i4>
      </vt:variant>
      <vt:variant>
        <vt:i4>0</vt:i4>
      </vt:variant>
      <vt:variant>
        <vt:i4>5</vt:i4>
      </vt:variant>
      <vt:variant>
        <vt:lpwstr>http://informahealthcare.com/doi/abs/10.3109/00365521.2014.916343</vt:lpwstr>
      </vt:variant>
      <vt:variant>
        <vt:lpwstr/>
      </vt:variant>
      <vt:variant>
        <vt:i4>3014759</vt:i4>
      </vt:variant>
      <vt:variant>
        <vt:i4>252</vt:i4>
      </vt:variant>
      <vt:variant>
        <vt:i4>0</vt:i4>
      </vt:variant>
      <vt:variant>
        <vt:i4>5</vt:i4>
      </vt:variant>
      <vt:variant>
        <vt:lpwstr>http://informahealthcare.com/action/doSearch?Contrib=Ahmed+A.+Negm</vt:lpwstr>
      </vt:variant>
      <vt:variant>
        <vt:lpwstr/>
      </vt:variant>
      <vt:variant>
        <vt:i4>1376349</vt:i4>
      </vt:variant>
      <vt:variant>
        <vt:i4>249</vt:i4>
      </vt:variant>
      <vt:variant>
        <vt:i4>0</vt:i4>
      </vt:variant>
      <vt:variant>
        <vt:i4>5</vt:i4>
      </vt:variant>
      <vt:variant>
        <vt:lpwstr>http://informahealthcare.com/action/doSearch?Contrib=Tim+Lankisch</vt:lpwstr>
      </vt:variant>
      <vt:variant>
        <vt:lpwstr/>
      </vt:variant>
      <vt:variant>
        <vt:i4>7143464</vt:i4>
      </vt:variant>
      <vt:variant>
        <vt:i4>246</vt:i4>
      </vt:variant>
      <vt:variant>
        <vt:i4>0</vt:i4>
      </vt:variant>
      <vt:variant>
        <vt:i4>5</vt:i4>
      </vt:variant>
      <vt:variant>
        <vt:lpwstr>http://informahealthcare.com/action/doSearch?Contrib=Claudia+Seipt</vt:lpwstr>
      </vt:variant>
      <vt:variant>
        <vt:lpwstr/>
      </vt:variant>
      <vt:variant>
        <vt:i4>6684715</vt:i4>
      </vt:variant>
      <vt:variant>
        <vt:i4>243</vt:i4>
      </vt:variant>
      <vt:variant>
        <vt:i4>0</vt:i4>
      </vt:variant>
      <vt:variant>
        <vt:i4>5</vt:i4>
      </vt:variant>
      <vt:variant>
        <vt:lpwstr>http://informahealthcare.com/action/doSearch?Contrib=Michael+Momma</vt:lpwstr>
      </vt:variant>
      <vt:variant>
        <vt:lpwstr/>
      </vt:variant>
      <vt:variant>
        <vt:i4>6881326</vt:i4>
      </vt:variant>
      <vt:variant>
        <vt:i4>240</vt:i4>
      </vt:variant>
      <vt:variant>
        <vt:i4>0</vt:i4>
      </vt:variant>
      <vt:variant>
        <vt:i4>5</vt:i4>
      </vt:variant>
      <vt:variant>
        <vt:lpwstr>http://informahealthcare.com/action/doSearch?Contrib=Henrike+Lenzen</vt:lpwstr>
      </vt:variant>
      <vt:variant>
        <vt:lpwstr/>
      </vt:variant>
      <vt:variant>
        <vt:i4>5308417</vt:i4>
      </vt:variant>
      <vt:variant>
        <vt:i4>237</vt:i4>
      </vt:variant>
      <vt:variant>
        <vt:i4>0</vt:i4>
      </vt:variant>
      <vt:variant>
        <vt:i4>5</vt:i4>
      </vt:variant>
      <vt:variant>
        <vt:lpwstr>http://informahealthcare.com/action/doSearch?Contrib=Sabine+Klamt</vt:lpwstr>
      </vt:variant>
      <vt:variant>
        <vt:lpwstr/>
      </vt:variant>
      <vt:variant>
        <vt:i4>6160385</vt:i4>
      </vt:variant>
      <vt:variant>
        <vt:i4>234</vt:i4>
      </vt:variant>
      <vt:variant>
        <vt:i4>0</vt:i4>
      </vt:variant>
      <vt:variant>
        <vt:i4>5</vt:i4>
      </vt:variant>
      <vt:variant>
        <vt:lpwstr>http://informahealthcare.com/action/doSearch?Contrib=Birgit+Kaufmann</vt:lpwstr>
      </vt:variant>
      <vt:variant>
        <vt:lpwstr/>
      </vt:variant>
      <vt:variant>
        <vt:i4>4063329</vt:i4>
      </vt:variant>
      <vt:variant>
        <vt:i4>231</vt:i4>
      </vt:variant>
      <vt:variant>
        <vt:i4>0</vt:i4>
      </vt:variant>
      <vt:variant>
        <vt:i4>5</vt:i4>
      </vt:variant>
      <vt:variant>
        <vt:lpwstr>http://informahealthcare.com/action/doSearch?Contrib=Birgit+Luettig</vt:lpwstr>
      </vt:variant>
      <vt:variant>
        <vt:lpwstr/>
      </vt:variant>
      <vt:variant>
        <vt:i4>5832728</vt:i4>
      </vt:variant>
      <vt:variant>
        <vt:i4>228</vt:i4>
      </vt:variant>
      <vt:variant>
        <vt:i4>0</vt:i4>
      </vt:variant>
      <vt:variant>
        <vt:i4>5</vt:i4>
      </vt:variant>
      <vt:variant>
        <vt:lpwstr>http://informahealthcare.com/action/doSearch?Contrib=Andrea+Markowski</vt:lpwstr>
      </vt:variant>
      <vt:variant>
        <vt:lpwstr/>
      </vt:variant>
      <vt:variant>
        <vt:i4>1835103</vt:i4>
      </vt:variant>
      <vt:variant>
        <vt:i4>225</vt:i4>
      </vt:variant>
      <vt:variant>
        <vt:i4>0</vt:i4>
      </vt:variant>
      <vt:variant>
        <vt:i4>5</vt:i4>
      </vt:variant>
      <vt:variant>
        <vt:lpwstr>http://informahealthcare.com/action/doSearch?Contrib=Anika+Schettler</vt:lpwstr>
      </vt:variant>
      <vt:variant>
        <vt:lpwstr/>
      </vt:variant>
      <vt:variant>
        <vt:i4>589890</vt:i4>
      </vt:variant>
      <vt:variant>
        <vt:i4>222</vt:i4>
      </vt:variant>
      <vt:variant>
        <vt:i4>0</vt:i4>
      </vt:variant>
      <vt:variant>
        <vt:i4>5</vt:i4>
      </vt:variant>
      <vt:variant>
        <vt:lpwstr>http://informahealthcare.com/action/doSearch?Contrib=Andrea+S.+Schneider</vt:lpwstr>
      </vt:variant>
      <vt:variant>
        <vt:lpwstr/>
      </vt:variant>
      <vt:variant>
        <vt:i4>17301589</vt:i4>
      </vt:variant>
      <vt:variant>
        <vt:i4>219</vt:i4>
      </vt:variant>
      <vt:variant>
        <vt:i4>0</vt:i4>
      </vt:variant>
      <vt:variant>
        <vt:i4>5</vt:i4>
      </vt:variant>
      <vt:variant>
        <vt:lpwstr>http://apps.webofknowledge.com/full_record.do?product=WOS&amp;search_mode=GeneralSearch&amp;qid=6&amp;SID=V2J86HacKfCJD4ghPdn&amp;page=1&amp;doc=2</vt:lpwstr>
      </vt:variant>
      <vt:variant>
        <vt:lpwstr/>
      </vt:variant>
      <vt:variant>
        <vt:i4>3277096</vt:i4>
      </vt:variant>
      <vt:variant>
        <vt:i4>216</vt:i4>
      </vt:variant>
      <vt:variant>
        <vt:i4>0</vt:i4>
      </vt:variant>
      <vt:variant>
        <vt:i4>5</vt:i4>
      </vt:variant>
      <vt:variant>
        <vt:lpwstr>http://apps.webofknowledge.com/full_record.do?product=WOS&amp;search_mode=CitingArticles&amp;qid=4&amp;SID=V2J86HacKfCJD4ghPdn&amp;page=1&amp;doc=24</vt:lpwstr>
      </vt:variant>
      <vt:variant>
        <vt:lpwstr/>
      </vt:variant>
      <vt:variant>
        <vt:i4>3473704</vt:i4>
      </vt:variant>
      <vt:variant>
        <vt:i4>213</vt:i4>
      </vt:variant>
      <vt:variant>
        <vt:i4>0</vt:i4>
      </vt:variant>
      <vt:variant>
        <vt:i4>5</vt:i4>
      </vt:variant>
      <vt:variant>
        <vt:lpwstr>http://apps.webofknowledge.com/full_record.do?product=WOS&amp;search_mode=CitingArticles&amp;qid=4&amp;SID=V2J86HacKfCJD4ghPdn&amp;page=1&amp;doc=23</vt:lpwstr>
      </vt:variant>
      <vt:variant>
        <vt:lpwstr/>
      </vt:variant>
      <vt:variant>
        <vt:i4>3408168</vt:i4>
      </vt:variant>
      <vt:variant>
        <vt:i4>210</vt:i4>
      </vt:variant>
      <vt:variant>
        <vt:i4>0</vt:i4>
      </vt:variant>
      <vt:variant>
        <vt:i4>5</vt:i4>
      </vt:variant>
      <vt:variant>
        <vt:lpwstr>http://apps.webofknowledge.com/full_record.do?product=WOS&amp;search_mode=CitingArticles&amp;qid=4&amp;SID=V2J86HacKfCJD4ghPdn&amp;page=1&amp;doc=22</vt:lpwstr>
      </vt:variant>
      <vt:variant>
        <vt:lpwstr/>
      </vt:variant>
      <vt:variant>
        <vt:i4>3604776</vt:i4>
      </vt:variant>
      <vt:variant>
        <vt:i4>207</vt:i4>
      </vt:variant>
      <vt:variant>
        <vt:i4>0</vt:i4>
      </vt:variant>
      <vt:variant>
        <vt:i4>5</vt:i4>
      </vt:variant>
      <vt:variant>
        <vt:lpwstr>http://apps.webofknowledge.com/full_record.do?product=WOS&amp;search_mode=CitingArticles&amp;qid=4&amp;SID=V2J86HacKfCJD4ghPdn&amp;page=1&amp;doc=21</vt:lpwstr>
      </vt:variant>
      <vt:variant>
        <vt:lpwstr/>
      </vt:variant>
      <vt:variant>
        <vt:i4>3539240</vt:i4>
      </vt:variant>
      <vt:variant>
        <vt:i4>204</vt:i4>
      </vt:variant>
      <vt:variant>
        <vt:i4>0</vt:i4>
      </vt:variant>
      <vt:variant>
        <vt:i4>5</vt:i4>
      </vt:variant>
      <vt:variant>
        <vt:lpwstr>http://apps.webofknowledge.com/full_record.do?product=WOS&amp;search_mode=CitingArticles&amp;qid=4&amp;SID=V2J86HacKfCJD4ghPdn&amp;page=1&amp;doc=20</vt:lpwstr>
      </vt:variant>
      <vt:variant>
        <vt:lpwstr/>
      </vt:variant>
      <vt:variant>
        <vt:i4>4129067</vt:i4>
      </vt:variant>
      <vt:variant>
        <vt:i4>201</vt:i4>
      </vt:variant>
      <vt:variant>
        <vt:i4>0</vt:i4>
      </vt:variant>
      <vt:variant>
        <vt:i4>5</vt:i4>
      </vt:variant>
      <vt:variant>
        <vt:lpwstr>http://apps.webofknowledge.com/full_record.do?product=WOS&amp;search_mode=CitingArticles&amp;qid=4&amp;SID=V2J86HacKfCJD4ghPdn&amp;page=1&amp;doc=19</vt:lpwstr>
      </vt:variant>
      <vt:variant>
        <vt:lpwstr/>
      </vt:variant>
      <vt:variant>
        <vt:i4>4063531</vt:i4>
      </vt:variant>
      <vt:variant>
        <vt:i4>198</vt:i4>
      </vt:variant>
      <vt:variant>
        <vt:i4>0</vt:i4>
      </vt:variant>
      <vt:variant>
        <vt:i4>5</vt:i4>
      </vt:variant>
      <vt:variant>
        <vt:lpwstr>http://apps.webofknowledge.com/full_record.do?product=WOS&amp;search_mode=CitingArticles&amp;qid=4&amp;SID=V2J86HacKfCJD4ghPdn&amp;page=1&amp;doc=18</vt:lpwstr>
      </vt:variant>
      <vt:variant>
        <vt:lpwstr/>
      </vt:variant>
      <vt:variant>
        <vt:i4>3211563</vt:i4>
      </vt:variant>
      <vt:variant>
        <vt:i4>195</vt:i4>
      </vt:variant>
      <vt:variant>
        <vt:i4>0</vt:i4>
      </vt:variant>
      <vt:variant>
        <vt:i4>5</vt:i4>
      </vt:variant>
      <vt:variant>
        <vt:lpwstr>http://apps.webofknowledge.com/full_record.do?product=WOS&amp;search_mode=CitingArticles&amp;qid=4&amp;SID=V2J86HacKfCJD4ghPdn&amp;page=1&amp;doc=17</vt:lpwstr>
      </vt:variant>
      <vt:variant>
        <vt:lpwstr/>
      </vt:variant>
      <vt:variant>
        <vt:i4>3146027</vt:i4>
      </vt:variant>
      <vt:variant>
        <vt:i4>192</vt:i4>
      </vt:variant>
      <vt:variant>
        <vt:i4>0</vt:i4>
      </vt:variant>
      <vt:variant>
        <vt:i4>5</vt:i4>
      </vt:variant>
      <vt:variant>
        <vt:lpwstr>http://apps.webofknowledge.com/full_record.do?product=WOS&amp;search_mode=CitingArticles&amp;qid=4&amp;SID=V2J86HacKfCJD4ghPdn&amp;page=1&amp;doc=16</vt:lpwstr>
      </vt:variant>
      <vt:variant>
        <vt:lpwstr/>
      </vt:variant>
      <vt:variant>
        <vt:i4>3342635</vt:i4>
      </vt:variant>
      <vt:variant>
        <vt:i4>189</vt:i4>
      </vt:variant>
      <vt:variant>
        <vt:i4>0</vt:i4>
      </vt:variant>
      <vt:variant>
        <vt:i4>5</vt:i4>
      </vt:variant>
      <vt:variant>
        <vt:lpwstr>http://apps.webofknowledge.com/full_record.do?product=WOS&amp;search_mode=CitingArticles&amp;qid=4&amp;SID=V2J86HacKfCJD4ghPdn&amp;page=1&amp;doc=15</vt:lpwstr>
      </vt:variant>
      <vt:variant>
        <vt:lpwstr/>
      </vt:variant>
      <vt:variant>
        <vt:i4>3473707</vt:i4>
      </vt:variant>
      <vt:variant>
        <vt:i4>186</vt:i4>
      </vt:variant>
      <vt:variant>
        <vt:i4>0</vt:i4>
      </vt:variant>
      <vt:variant>
        <vt:i4>5</vt:i4>
      </vt:variant>
      <vt:variant>
        <vt:lpwstr>http://apps.webofknowledge.com/full_record.do?product=WOS&amp;search_mode=CitingArticles&amp;qid=4&amp;SID=V2J86HacKfCJD4ghPdn&amp;page=1&amp;doc=13</vt:lpwstr>
      </vt:variant>
      <vt:variant>
        <vt:lpwstr/>
      </vt:variant>
      <vt:variant>
        <vt:i4>3408171</vt:i4>
      </vt:variant>
      <vt:variant>
        <vt:i4>183</vt:i4>
      </vt:variant>
      <vt:variant>
        <vt:i4>0</vt:i4>
      </vt:variant>
      <vt:variant>
        <vt:i4>5</vt:i4>
      </vt:variant>
      <vt:variant>
        <vt:lpwstr>http://apps.webofknowledge.com/full_record.do?product=WOS&amp;search_mode=CitingArticles&amp;qid=4&amp;SID=V2J86HacKfCJD4ghPdn&amp;page=1&amp;doc=12</vt:lpwstr>
      </vt:variant>
      <vt:variant>
        <vt:lpwstr/>
      </vt:variant>
      <vt:variant>
        <vt:i4>3604779</vt:i4>
      </vt:variant>
      <vt:variant>
        <vt:i4>180</vt:i4>
      </vt:variant>
      <vt:variant>
        <vt:i4>0</vt:i4>
      </vt:variant>
      <vt:variant>
        <vt:i4>5</vt:i4>
      </vt:variant>
      <vt:variant>
        <vt:lpwstr>http://apps.webofknowledge.com/full_record.do?product=WOS&amp;search_mode=CitingArticles&amp;qid=4&amp;SID=V2J86HacKfCJD4ghPdn&amp;page=1&amp;doc=11</vt:lpwstr>
      </vt:variant>
      <vt:variant>
        <vt:lpwstr/>
      </vt:variant>
      <vt:variant>
        <vt:i4>3539243</vt:i4>
      </vt:variant>
      <vt:variant>
        <vt:i4>177</vt:i4>
      </vt:variant>
      <vt:variant>
        <vt:i4>0</vt:i4>
      </vt:variant>
      <vt:variant>
        <vt:i4>5</vt:i4>
      </vt:variant>
      <vt:variant>
        <vt:lpwstr>http://apps.webofknowledge.com/full_record.do?product=WOS&amp;search_mode=CitingArticles&amp;qid=4&amp;SID=V2J86HacKfCJD4ghPdn&amp;page=1&amp;doc=10</vt:lpwstr>
      </vt:variant>
      <vt:variant>
        <vt:lpwstr/>
      </vt:variant>
      <vt:variant>
        <vt:i4>393498</vt:i4>
      </vt:variant>
      <vt:variant>
        <vt:i4>174</vt:i4>
      </vt:variant>
      <vt:variant>
        <vt:i4>0</vt:i4>
      </vt:variant>
      <vt:variant>
        <vt:i4>5</vt:i4>
      </vt:variant>
      <vt:variant>
        <vt:lpwstr>http://apps.webofknowledge.com/full_record.do?product=WOS&amp;search_mode=CitingArticles&amp;qid=4&amp;SID=V2J86HacKfCJD4ghPdn&amp;page=1&amp;doc=9</vt:lpwstr>
      </vt:variant>
      <vt:variant>
        <vt:lpwstr/>
      </vt:variant>
      <vt:variant>
        <vt:i4>393498</vt:i4>
      </vt:variant>
      <vt:variant>
        <vt:i4>171</vt:i4>
      </vt:variant>
      <vt:variant>
        <vt:i4>0</vt:i4>
      </vt:variant>
      <vt:variant>
        <vt:i4>5</vt:i4>
      </vt:variant>
      <vt:variant>
        <vt:lpwstr>http://apps.webofknowledge.com/full_record.do?product=WOS&amp;search_mode=CitingArticles&amp;qid=4&amp;SID=V2J86HacKfCJD4ghPdn&amp;page=1&amp;doc=8</vt:lpwstr>
      </vt:variant>
      <vt:variant>
        <vt:lpwstr/>
      </vt:variant>
      <vt:variant>
        <vt:i4>393498</vt:i4>
      </vt:variant>
      <vt:variant>
        <vt:i4>168</vt:i4>
      </vt:variant>
      <vt:variant>
        <vt:i4>0</vt:i4>
      </vt:variant>
      <vt:variant>
        <vt:i4>5</vt:i4>
      </vt:variant>
      <vt:variant>
        <vt:lpwstr>http://apps.webofknowledge.com/full_record.do?product=WOS&amp;search_mode=CitingArticles&amp;qid=4&amp;SID=V2J86HacKfCJD4ghPdn&amp;page=1&amp;doc=7</vt:lpwstr>
      </vt:variant>
      <vt:variant>
        <vt:lpwstr/>
      </vt:variant>
      <vt:variant>
        <vt:i4>393498</vt:i4>
      </vt:variant>
      <vt:variant>
        <vt:i4>165</vt:i4>
      </vt:variant>
      <vt:variant>
        <vt:i4>0</vt:i4>
      </vt:variant>
      <vt:variant>
        <vt:i4>5</vt:i4>
      </vt:variant>
      <vt:variant>
        <vt:lpwstr>http://apps.webofknowledge.com/full_record.do?product=WOS&amp;search_mode=CitingArticles&amp;qid=4&amp;SID=V2J86HacKfCJD4ghPdn&amp;page=1&amp;doc=6</vt:lpwstr>
      </vt:variant>
      <vt:variant>
        <vt:lpwstr/>
      </vt:variant>
      <vt:variant>
        <vt:i4>393498</vt:i4>
      </vt:variant>
      <vt:variant>
        <vt:i4>162</vt:i4>
      </vt:variant>
      <vt:variant>
        <vt:i4>0</vt:i4>
      </vt:variant>
      <vt:variant>
        <vt:i4>5</vt:i4>
      </vt:variant>
      <vt:variant>
        <vt:lpwstr>http://apps.webofknowledge.com/full_record.do?product=WOS&amp;search_mode=CitingArticles&amp;qid=4&amp;SID=V2J86HacKfCJD4ghPdn&amp;page=1&amp;doc=5</vt:lpwstr>
      </vt:variant>
      <vt:variant>
        <vt:lpwstr/>
      </vt:variant>
      <vt:variant>
        <vt:i4>393498</vt:i4>
      </vt:variant>
      <vt:variant>
        <vt:i4>159</vt:i4>
      </vt:variant>
      <vt:variant>
        <vt:i4>0</vt:i4>
      </vt:variant>
      <vt:variant>
        <vt:i4>5</vt:i4>
      </vt:variant>
      <vt:variant>
        <vt:lpwstr>http://apps.webofknowledge.com/full_record.do?product=WOS&amp;search_mode=CitingArticles&amp;qid=4&amp;SID=V2J86HacKfCJD4ghPdn&amp;page=1&amp;doc=4</vt:lpwstr>
      </vt:variant>
      <vt:variant>
        <vt:lpwstr/>
      </vt:variant>
      <vt:variant>
        <vt:i4>393498</vt:i4>
      </vt:variant>
      <vt:variant>
        <vt:i4>156</vt:i4>
      </vt:variant>
      <vt:variant>
        <vt:i4>0</vt:i4>
      </vt:variant>
      <vt:variant>
        <vt:i4>5</vt:i4>
      </vt:variant>
      <vt:variant>
        <vt:lpwstr>http://apps.webofknowledge.com/full_record.do?product=WOS&amp;search_mode=CitingArticles&amp;qid=4&amp;SID=V2J86HacKfCJD4ghPdn&amp;page=1&amp;doc=3</vt:lpwstr>
      </vt:variant>
      <vt:variant>
        <vt:lpwstr/>
      </vt:variant>
      <vt:variant>
        <vt:i4>393498</vt:i4>
      </vt:variant>
      <vt:variant>
        <vt:i4>153</vt:i4>
      </vt:variant>
      <vt:variant>
        <vt:i4>0</vt:i4>
      </vt:variant>
      <vt:variant>
        <vt:i4>5</vt:i4>
      </vt:variant>
      <vt:variant>
        <vt:lpwstr>http://apps.webofknowledge.com/full_record.do?product=WOS&amp;search_mode=CitingArticles&amp;qid=4&amp;SID=V2J86HacKfCJD4ghPdn&amp;page=1&amp;doc=2</vt:lpwstr>
      </vt:variant>
      <vt:variant>
        <vt:lpwstr/>
      </vt:variant>
      <vt:variant>
        <vt:i4>393498</vt:i4>
      </vt:variant>
      <vt:variant>
        <vt:i4>150</vt:i4>
      </vt:variant>
      <vt:variant>
        <vt:i4>0</vt:i4>
      </vt:variant>
      <vt:variant>
        <vt:i4>5</vt:i4>
      </vt:variant>
      <vt:variant>
        <vt:lpwstr>http://apps.webofknowledge.com/full_record.do?product=WOS&amp;search_mode=CitingArticles&amp;qid=4&amp;SID=V2J86HacKfCJD4ghPdn&amp;page=1&amp;doc=1</vt:lpwstr>
      </vt:variant>
      <vt:variant>
        <vt:lpwstr/>
      </vt:variant>
      <vt:variant>
        <vt:i4>3473726</vt:i4>
      </vt:variant>
      <vt:variant>
        <vt:i4>147</vt:i4>
      </vt:variant>
      <vt:variant>
        <vt:i4>0</vt:i4>
      </vt:variant>
      <vt:variant>
        <vt:i4>5</vt:i4>
      </vt:variant>
      <vt:variant>
        <vt:lpwstr>http://apps.webofknowledge.com/full_record.do?product=WOS&amp;search_mode=CitingArticles&amp;qid=7&amp;SID=W1pnDwM454dvlvLXmPl&amp;page=1&amp;doc=10</vt:lpwstr>
      </vt:variant>
      <vt:variant>
        <vt:lpwstr/>
      </vt:variant>
      <vt:variant>
        <vt:i4>327951</vt:i4>
      </vt:variant>
      <vt:variant>
        <vt:i4>144</vt:i4>
      </vt:variant>
      <vt:variant>
        <vt:i4>0</vt:i4>
      </vt:variant>
      <vt:variant>
        <vt:i4>5</vt:i4>
      </vt:variant>
      <vt:variant>
        <vt:lpwstr>http://apps.webofknowledge.com/full_record.do?product=WOS&amp;search_mode=CitingArticles&amp;qid=7&amp;SID=W1pnDwM454dvlvLXmPl&amp;page=1&amp;doc=9</vt:lpwstr>
      </vt:variant>
      <vt:variant>
        <vt:lpwstr/>
      </vt:variant>
      <vt:variant>
        <vt:i4>327951</vt:i4>
      </vt:variant>
      <vt:variant>
        <vt:i4>141</vt:i4>
      </vt:variant>
      <vt:variant>
        <vt:i4>0</vt:i4>
      </vt:variant>
      <vt:variant>
        <vt:i4>5</vt:i4>
      </vt:variant>
      <vt:variant>
        <vt:lpwstr>http://apps.webofknowledge.com/full_record.do?product=WOS&amp;search_mode=CitingArticles&amp;qid=7&amp;SID=W1pnDwM454dvlvLXmPl&amp;page=1&amp;doc=8</vt:lpwstr>
      </vt:variant>
      <vt:variant>
        <vt:lpwstr/>
      </vt:variant>
      <vt:variant>
        <vt:i4>327951</vt:i4>
      </vt:variant>
      <vt:variant>
        <vt:i4>138</vt:i4>
      </vt:variant>
      <vt:variant>
        <vt:i4>0</vt:i4>
      </vt:variant>
      <vt:variant>
        <vt:i4>5</vt:i4>
      </vt:variant>
      <vt:variant>
        <vt:lpwstr>http://apps.webofknowledge.com/full_record.do?product=WOS&amp;search_mode=CitingArticles&amp;qid=7&amp;SID=W1pnDwM454dvlvLXmPl&amp;page=1&amp;doc=7</vt:lpwstr>
      </vt:variant>
      <vt:variant>
        <vt:lpwstr/>
      </vt:variant>
      <vt:variant>
        <vt:i4>327951</vt:i4>
      </vt:variant>
      <vt:variant>
        <vt:i4>135</vt:i4>
      </vt:variant>
      <vt:variant>
        <vt:i4>0</vt:i4>
      </vt:variant>
      <vt:variant>
        <vt:i4>5</vt:i4>
      </vt:variant>
      <vt:variant>
        <vt:lpwstr>http://apps.webofknowledge.com/full_record.do?product=WOS&amp;search_mode=CitingArticles&amp;qid=7&amp;SID=W1pnDwM454dvlvLXmPl&amp;page=1&amp;doc=6</vt:lpwstr>
      </vt:variant>
      <vt:variant>
        <vt:lpwstr/>
      </vt:variant>
      <vt:variant>
        <vt:i4>327951</vt:i4>
      </vt:variant>
      <vt:variant>
        <vt:i4>132</vt:i4>
      </vt:variant>
      <vt:variant>
        <vt:i4>0</vt:i4>
      </vt:variant>
      <vt:variant>
        <vt:i4>5</vt:i4>
      </vt:variant>
      <vt:variant>
        <vt:lpwstr>http://apps.webofknowledge.com/full_record.do?product=WOS&amp;search_mode=CitingArticles&amp;qid=7&amp;SID=W1pnDwM454dvlvLXmPl&amp;page=1&amp;doc=5</vt:lpwstr>
      </vt:variant>
      <vt:variant>
        <vt:lpwstr/>
      </vt:variant>
      <vt:variant>
        <vt:i4>327951</vt:i4>
      </vt:variant>
      <vt:variant>
        <vt:i4>129</vt:i4>
      </vt:variant>
      <vt:variant>
        <vt:i4>0</vt:i4>
      </vt:variant>
      <vt:variant>
        <vt:i4>5</vt:i4>
      </vt:variant>
      <vt:variant>
        <vt:lpwstr>http://apps.webofknowledge.com/full_record.do?product=WOS&amp;search_mode=CitingArticles&amp;qid=7&amp;SID=W1pnDwM454dvlvLXmPl&amp;page=1&amp;doc=4</vt:lpwstr>
      </vt:variant>
      <vt:variant>
        <vt:lpwstr/>
      </vt:variant>
      <vt:variant>
        <vt:i4>327951</vt:i4>
      </vt:variant>
      <vt:variant>
        <vt:i4>126</vt:i4>
      </vt:variant>
      <vt:variant>
        <vt:i4>0</vt:i4>
      </vt:variant>
      <vt:variant>
        <vt:i4>5</vt:i4>
      </vt:variant>
      <vt:variant>
        <vt:lpwstr>http://apps.webofknowledge.com/full_record.do?product=WOS&amp;search_mode=CitingArticles&amp;qid=7&amp;SID=W1pnDwM454dvlvLXmPl&amp;page=1&amp;doc=3</vt:lpwstr>
      </vt:variant>
      <vt:variant>
        <vt:lpwstr/>
      </vt:variant>
      <vt:variant>
        <vt:i4>327951</vt:i4>
      </vt:variant>
      <vt:variant>
        <vt:i4>123</vt:i4>
      </vt:variant>
      <vt:variant>
        <vt:i4>0</vt:i4>
      </vt:variant>
      <vt:variant>
        <vt:i4>5</vt:i4>
      </vt:variant>
      <vt:variant>
        <vt:lpwstr>http://apps.webofknowledge.com/full_record.do?product=WOS&amp;search_mode=CitingArticles&amp;qid=7&amp;SID=W1pnDwM454dvlvLXmPl&amp;page=1&amp;doc=2</vt:lpwstr>
      </vt:variant>
      <vt:variant>
        <vt:lpwstr/>
      </vt:variant>
      <vt:variant>
        <vt:i4>327951</vt:i4>
      </vt:variant>
      <vt:variant>
        <vt:i4>120</vt:i4>
      </vt:variant>
      <vt:variant>
        <vt:i4>0</vt:i4>
      </vt:variant>
      <vt:variant>
        <vt:i4>5</vt:i4>
      </vt:variant>
      <vt:variant>
        <vt:lpwstr>http://apps.webofknowledge.com/full_record.do?product=WOS&amp;search_mode=CitingArticles&amp;qid=7&amp;SID=W1pnDwM454dvlvLXmPl&amp;page=1&amp;doc=1</vt:lpwstr>
      </vt:variant>
      <vt:variant>
        <vt:lpwstr/>
      </vt:variant>
      <vt:variant>
        <vt:i4>4784140</vt:i4>
      </vt:variant>
      <vt:variant>
        <vt:i4>117</vt:i4>
      </vt:variant>
      <vt:variant>
        <vt:i4>0</vt:i4>
      </vt:variant>
      <vt:variant>
        <vt:i4>5</vt:i4>
      </vt:variant>
      <vt:variant>
        <vt:lpwstr>http://www.sciencedirect.com/science/journal/01688278</vt:lpwstr>
      </vt:variant>
      <vt:variant>
        <vt:lpwstr/>
      </vt:variant>
      <vt:variant>
        <vt:i4>2621561</vt:i4>
      </vt:variant>
      <vt:variant>
        <vt:i4>114</vt:i4>
      </vt:variant>
      <vt:variant>
        <vt:i4>0</vt:i4>
      </vt:variant>
      <vt:variant>
        <vt:i4>5</vt:i4>
      </vt:variant>
      <vt:variant>
        <vt:lpwstr>http://www.sciencedirect.com/science/article/pii/S0168827812008835</vt:lpwstr>
      </vt:variant>
      <vt:variant>
        <vt:lpwstr/>
      </vt:variant>
      <vt:variant>
        <vt:i4>2621561</vt:i4>
      </vt:variant>
      <vt:variant>
        <vt:i4>111</vt:i4>
      </vt:variant>
      <vt:variant>
        <vt:i4>0</vt:i4>
      </vt:variant>
      <vt:variant>
        <vt:i4>5</vt:i4>
      </vt:variant>
      <vt:variant>
        <vt:lpwstr>http://www.sciencedirect.com/science/article/pii/S0168827812008835</vt:lpwstr>
      </vt:variant>
      <vt:variant>
        <vt:lpwstr/>
      </vt:variant>
      <vt:variant>
        <vt:i4>2621561</vt:i4>
      </vt:variant>
      <vt:variant>
        <vt:i4>108</vt:i4>
      </vt:variant>
      <vt:variant>
        <vt:i4>0</vt:i4>
      </vt:variant>
      <vt:variant>
        <vt:i4>5</vt:i4>
      </vt:variant>
      <vt:variant>
        <vt:lpwstr>http://www.sciencedirect.com/science/article/pii/S0168827812008835</vt:lpwstr>
      </vt:variant>
      <vt:variant>
        <vt:lpwstr/>
      </vt:variant>
      <vt:variant>
        <vt:i4>6357049</vt:i4>
      </vt:variant>
      <vt:variant>
        <vt:i4>105</vt:i4>
      </vt:variant>
      <vt:variant>
        <vt:i4>0</vt:i4>
      </vt:variant>
      <vt:variant>
        <vt:i4>5</vt:i4>
      </vt:variant>
      <vt:variant>
        <vt:lpwstr>http://www.ncbi.nlm.nih.gov/pmc/issues/226016/</vt:lpwstr>
      </vt:variant>
      <vt:variant>
        <vt:lpwstr/>
      </vt:variant>
      <vt:variant>
        <vt:i4>2883690</vt:i4>
      </vt:variant>
      <vt:variant>
        <vt:i4>102</vt:i4>
      </vt:variant>
      <vt:variant>
        <vt:i4>0</vt:i4>
      </vt:variant>
      <vt:variant>
        <vt:i4>5</vt:i4>
      </vt:variant>
      <vt:variant>
        <vt:lpwstr>http://www.ncbi.nlm.nih.gov/pmc/journals/1431/</vt:lpwstr>
      </vt:variant>
      <vt:variant>
        <vt:lpwstr/>
      </vt:variant>
      <vt:variant>
        <vt:i4>3276837</vt:i4>
      </vt:variant>
      <vt:variant>
        <vt:i4>99</vt:i4>
      </vt:variant>
      <vt:variant>
        <vt:i4>0</vt:i4>
      </vt:variant>
      <vt:variant>
        <vt:i4>5</vt:i4>
      </vt:variant>
      <vt:variant>
        <vt:lpwstr>http://www.ncbi.nlm.nih.gov/pubmed/?term=Rastogi%20A%5Bauth%5D</vt:lpwstr>
      </vt:variant>
      <vt:variant>
        <vt:lpwstr/>
      </vt:variant>
      <vt:variant>
        <vt:i4>2621492</vt:i4>
      </vt:variant>
      <vt:variant>
        <vt:i4>96</vt:i4>
      </vt:variant>
      <vt:variant>
        <vt:i4>0</vt:i4>
      </vt:variant>
      <vt:variant>
        <vt:i4>5</vt:i4>
      </vt:variant>
      <vt:variant>
        <vt:lpwstr>http://www.ncbi.nlm.nih.gov/pubmed/?term=Sakhuja%20P%5Bauth%5D</vt:lpwstr>
      </vt:variant>
      <vt:variant>
        <vt:lpwstr/>
      </vt:variant>
      <vt:variant>
        <vt:i4>4915288</vt:i4>
      </vt:variant>
      <vt:variant>
        <vt:i4>93</vt:i4>
      </vt:variant>
      <vt:variant>
        <vt:i4>0</vt:i4>
      </vt:variant>
      <vt:variant>
        <vt:i4>5</vt:i4>
      </vt:variant>
      <vt:variant>
        <vt:lpwstr>http://www.ncbi.nlm.nih.gov/pubmed/?term=Singh%20DK%5Bauth%5D</vt:lpwstr>
      </vt:variant>
      <vt:variant>
        <vt:lpwstr/>
      </vt:variant>
      <vt:variant>
        <vt:i4>1179663</vt:i4>
      </vt:variant>
      <vt:variant>
        <vt:i4>90</vt:i4>
      </vt:variant>
      <vt:variant>
        <vt:i4>0</vt:i4>
      </vt:variant>
      <vt:variant>
        <vt:i4>5</vt:i4>
      </vt:variant>
      <vt:variant>
        <vt:lpwstr>http://onlinelibrary.wiley.com/doi/10.1002/jsfa.2013.93.issue-13/issuetoc</vt:lpwstr>
      </vt:variant>
      <vt:variant>
        <vt:lpwstr/>
      </vt:variant>
      <vt:variant>
        <vt:i4>4980758</vt:i4>
      </vt:variant>
      <vt:variant>
        <vt:i4>87</vt:i4>
      </vt:variant>
      <vt:variant>
        <vt:i4>0</vt:i4>
      </vt:variant>
      <vt:variant>
        <vt:i4>5</vt:i4>
      </vt:variant>
      <vt:variant>
        <vt:lpwstr>http://link.springer.com/bookseries/7659</vt:lpwstr>
      </vt:variant>
      <vt:variant>
        <vt:lpwstr/>
      </vt:variant>
      <vt:variant>
        <vt:i4>3866742</vt:i4>
      </vt:variant>
      <vt:variant>
        <vt:i4>84</vt:i4>
      </vt:variant>
      <vt:variant>
        <vt:i4>0</vt:i4>
      </vt:variant>
      <vt:variant>
        <vt:i4>5</vt:i4>
      </vt:variant>
      <vt:variant>
        <vt:lpwstr>http://link.springer.com/book/10.1007/978-1-62703-770-9</vt:lpwstr>
      </vt:variant>
      <vt:variant>
        <vt:lpwstr/>
      </vt:variant>
      <vt:variant>
        <vt:i4>4587591</vt:i4>
      </vt:variant>
      <vt:variant>
        <vt:i4>81</vt:i4>
      </vt:variant>
      <vt:variant>
        <vt:i4>0</vt:i4>
      </vt:variant>
      <vt:variant>
        <vt:i4>5</vt:i4>
      </vt:variant>
      <vt:variant>
        <vt:lpwstr>http://link.springer.com/search?facet-author=%22Zobair+M.+Younossi+M.D.%2C+M.P.H.%2C+F.A.C.G.%2C+F.A.C.P.%2C+A.G.A.F.%22</vt:lpwstr>
      </vt:variant>
      <vt:variant>
        <vt:lpwstr/>
      </vt:variant>
      <vt:variant>
        <vt:i4>4522067</vt:i4>
      </vt:variant>
      <vt:variant>
        <vt:i4>78</vt:i4>
      </vt:variant>
      <vt:variant>
        <vt:i4>0</vt:i4>
      </vt:variant>
      <vt:variant>
        <vt:i4>5</vt:i4>
      </vt:variant>
      <vt:variant>
        <vt:lpwstr>http://link.springer.com/search?facet-author=%22Aybike+Birerdinc+Ph.D.%22</vt:lpwstr>
      </vt:variant>
      <vt:variant>
        <vt:lpwstr/>
      </vt:variant>
      <vt:variant>
        <vt:i4>8061053</vt:i4>
      </vt:variant>
      <vt:variant>
        <vt:i4>75</vt:i4>
      </vt:variant>
      <vt:variant>
        <vt:i4>0</vt:i4>
      </vt:variant>
      <vt:variant>
        <vt:i4>5</vt:i4>
      </vt:variant>
      <vt:variant>
        <vt:lpwstr>http://link.springer.com/search?facet-author=%22Ancha+Baranova+Ph.D.%22</vt:lpwstr>
      </vt:variant>
      <vt:variant>
        <vt:lpwstr/>
      </vt:variant>
      <vt:variant>
        <vt:i4>4522071</vt:i4>
      </vt:variant>
      <vt:variant>
        <vt:i4>72</vt:i4>
      </vt:variant>
      <vt:variant>
        <vt:i4>0</vt:i4>
      </vt:variant>
      <vt:variant>
        <vt:i4>5</vt:i4>
      </vt:variant>
      <vt:variant>
        <vt:lpwstr>javascript:;</vt:lpwstr>
      </vt:variant>
      <vt:variant>
        <vt:lpwstr/>
      </vt:variant>
      <vt:variant>
        <vt:i4>4522071</vt:i4>
      </vt:variant>
      <vt:variant>
        <vt:i4>69</vt:i4>
      </vt:variant>
      <vt:variant>
        <vt:i4>0</vt:i4>
      </vt:variant>
      <vt:variant>
        <vt:i4>5</vt:i4>
      </vt:variant>
      <vt:variant>
        <vt:lpwstr>javascript:;</vt:lpwstr>
      </vt:variant>
      <vt:variant>
        <vt:lpwstr/>
      </vt:variant>
      <vt:variant>
        <vt:i4>4522071</vt:i4>
      </vt:variant>
      <vt:variant>
        <vt:i4>66</vt:i4>
      </vt:variant>
      <vt:variant>
        <vt:i4>0</vt:i4>
      </vt:variant>
      <vt:variant>
        <vt:i4>5</vt:i4>
      </vt:variant>
      <vt:variant>
        <vt:lpwstr>javascript:;</vt:lpwstr>
      </vt:variant>
      <vt:variant>
        <vt:lpwstr/>
      </vt:variant>
      <vt:variant>
        <vt:i4>22609934</vt:i4>
      </vt:variant>
      <vt:variant>
        <vt:i4>63</vt:i4>
      </vt:variant>
      <vt:variant>
        <vt:i4>0</vt:i4>
      </vt:variant>
      <vt:variant>
        <vt:i4>5</vt:i4>
      </vt:variant>
      <vt:variant>
        <vt:lpwstr>https://apps.webofknowledge.com/full_record.do?product=WOS&amp;search_mode=CitingArticles&amp;qid=6&amp;SID=Z1vbrPb4AbfRJbZKPvc&amp;page=1&amp;doc=4&amp;cacheurlFromRightClick=no</vt:lpwstr>
      </vt:variant>
      <vt:variant>
        <vt:lpwstr/>
      </vt:variant>
      <vt:variant>
        <vt:i4>4522071</vt:i4>
      </vt:variant>
      <vt:variant>
        <vt:i4>60</vt:i4>
      </vt:variant>
      <vt:variant>
        <vt:i4>0</vt:i4>
      </vt:variant>
      <vt:variant>
        <vt:i4>5</vt:i4>
      </vt:variant>
      <vt:variant>
        <vt:lpwstr>javascript:;</vt:lpwstr>
      </vt:variant>
      <vt:variant>
        <vt:lpwstr/>
      </vt:variant>
      <vt:variant>
        <vt:i4>4522071</vt:i4>
      </vt:variant>
      <vt:variant>
        <vt:i4>57</vt:i4>
      </vt:variant>
      <vt:variant>
        <vt:i4>0</vt:i4>
      </vt:variant>
      <vt:variant>
        <vt:i4>5</vt:i4>
      </vt:variant>
      <vt:variant>
        <vt:lpwstr>javascript:;</vt:lpwstr>
      </vt:variant>
      <vt:variant>
        <vt:lpwstr/>
      </vt:variant>
      <vt:variant>
        <vt:i4>4522071</vt:i4>
      </vt:variant>
      <vt:variant>
        <vt:i4>54</vt:i4>
      </vt:variant>
      <vt:variant>
        <vt:i4>0</vt:i4>
      </vt:variant>
      <vt:variant>
        <vt:i4>5</vt:i4>
      </vt:variant>
      <vt:variant>
        <vt:lpwstr>javascript:;</vt:lpwstr>
      </vt:variant>
      <vt:variant>
        <vt:lpwstr/>
      </vt:variant>
      <vt:variant>
        <vt:i4>4522071</vt:i4>
      </vt:variant>
      <vt:variant>
        <vt:i4>51</vt:i4>
      </vt:variant>
      <vt:variant>
        <vt:i4>0</vt:i4>
      </vt:variant>
      <vt:variant>
        <vt:i4>5</vt:i4>
      </vt:variant>
      <vt:variant>
        <vt:lpwstr>javascript:;</vt:lpwstr>
      </vt:variant>
      <vt:variant>
        <vt:lpwstr/>
      </vt:variant>
      <vt:variant>
        <vt:i4>4522071</vt:i4>
      </vt:variant>
      <vt:variant>
        <vt:i4>48</vt:i4>
      </vt:variant>
      <vt:variant>
        <vt:i4>0</vt:i4>
      </vt:variant>
      <vt:variant>
        <vt:i4>5</vt:i4>
      </vt:variant>
      <vt:variant>
        <vt:lpwstr>javascript:;</vt:lpwstr>
      </vt:variant>
      <vt:variant>
        <vt:lpwstr/>
      </vt:variant>
      <vt:variant>
        <vt:i4>22937614</vt:i4>
      </vt:variant>
      <vt:variant>
        <vt:i4>45</vt:i4>
      </vt:variant>
      <vt:variant>
        <vt:i4>0</vt:i4>
      </vt:variant>
      <vt:variant>
        <vt:i4>5</vt:i4>
      </vt:variant>
      <vt:variant>
        <vt:lpwstr>https://apps.webofknowledge.com/full_record.do?product=WOS&amp;search_mode=CitingArticles&amp;qid=6&amp;SID=Z1vbrPb4AbfRJbZKPvc&amp;page=1&amp;doc=3&amp;cacheurlFromRightClick=no</vt:lpwstr>
      </vt:variant>
      <vt:variant>
        <vt:lpwstr/>
      </vt:variant>
      <vt:variant>
        <vt:i4>4522071</vt:i4>
      </vt:variant>
      <vt:variant>
        <vt:i4>42</vt:i4>
      </vt:variant>
      <vt:variant>
        <vt:i4>0</vt:i4>
      </vt:variant>
      <vt:variant>
        <vt:i4>5</vt:i4>
      </vt:variant>
      <vt:variant>
        <vt:lpwstr>javascript:;</vt:lpwstr>
      </vt:variant>
      <vt:variant>
        <vt:lpwstr/>
      </vt:variant>
      <vt:variant>
        <vt:i4>4522071</vt:i4>
      </vt:variant>
      <vt:variant>
        <vt:i4>39</vt:i4>
      </vt:variant>
      <vt:variant>
        <vt:i4>0</vt:i4>
      </vt:variant>
      <vt:variant>
        <vt:i4>5</vt:i4>
      </vt:variant>
      <vt:variant>
        <vt:lpwstr>javascript:;</vt:lpwstr>
      </vt:variant>
      <vt:variant>
        <vt:lpwstr/>
      </vt:variant>
      <vt:variant>
        <vt:i4>4522071</vt:i4>
      </vt:variant>
      <vt:variant>
        <vt:i4>36</vt:i4>
      </vt:variant>
      <vt:variant>
        <vt:i4>0</vt:i4>
      </vt:variant>
      <vt:variant>
        <vt:i4>5</vt:i4>
      </vt:variant>
      <vt:variant>
        <vt:lpwstr>javascript:;</vt:lpwstr>
      </vt:variant>
      <vt:variant>
        <vt:lpwstr/>
      </vt:variant>
      <vt:variant>
        <vt:i4>23003150</vt:i4>
      </vt:variant>
      <vt:variant>
        <vt:i4>33</vt:i4>
      </vt:variant>
      <vt:variant>
        <vt:i4>0</vt:i4>
      </vt:variant>
      <vt:variant>
        <vt:i4>5</vt:i4>
      </vt:variant>
      <vt:variant>
        <vt:lpwstr>https://apps.webofknowledge.com/full_record.do?product=WOS&amp;search_mode=CitingArticles&amp;qid=6&amp;SID=Z1vbrPb4AbfRJbZKPvc&amp;page=1&amp;doc=2&amp;cacheurlFromRightClick=no</vt:lpwstr>
      </vt:variant>
      <vt:variant>
        <vt:lpwstr/>
      </vt:variant>
      <vt:variant>
        <vt:i4>4522071</vt:i4>
      </vt:variant>
      <vt:variant>
        <vt:i4>30</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4522071</vt:i4>
      </vt:variant>
      <vt:variant>
        <vt:i4>24</vt:i4>
      </vt:variant>
      <vt:variant>
        <vt:i4>0</vt:i4>
      </vt:variant>
      <vt:variant>
        <vt:i4>5</vt:i4>
      </vt:variant>
      <vt:variant>
        <vt:lpwstr>javascript:;</vt:lpwstr>
      </vt:variant>
      <vt:variant>
        <vt:lpwstr/>
      </vt:variant>
      <vt:variant>
        <vt:i4>22806542</vt:i4>
      </vt:variant>
      <vt:variant>
        <vt:i4>21</vt:i4>
      </vt:variant>
      <vt:variant>
        <vt:i4>0</vt:i4>
      </vt:variant>
      <vt:variant>
        <vt:i4>5</vt:i4>
      </vt:variant>
      <vt:variant>
        <vt:lpwstr>https://apps.webofknowledge.com/full_record.do?product=WOS&amp;search_mode=CitingArticles&amp;qid=6&amp;SID=Z1vbrPb4AbfRJbZKPvc&amp;page=1&amp;doc=1&amp;cacheurlFromRightClick=no</vt:lpwstr>
      </vt:variant>
      <vt:variant>
        <vt:lpwstr/>
      </vt:variant>
      <vt:variant>
        <vt:i4>19071101</vt:i4>
      </vt:variant>
      <vt:variant>
        <vt:i4>18</vt:i4>
      </vt:variant>
      <vt:variant>
        <vt:i4>0</vt:i4>
      </vt:variant>
      <vt:variant>
        <vt:i4>5</vt:i4>
      </vt:variant>
      <vt:variant>
        <vt:lpwstr>https://apps.webofknowledge.com/full_record.do?product=UA&amp;search_mode=CitingArticles&amp;qid=28&amp;SID=Q2JxHqB9LjBsoNgx9kb&amp;page=1&amp;doc=4&amp;cacheurlFromRightClick=no</vt:lpwstr>
      </vt:variant>
      <vt:variant>
        <vt:lpwstr/>
      </vt:variant>
      <vt:variant>
        <vt:i4>19136637</vt:i4>
      </vt:variant>
      <vt:variant>
        <vt:i4>15</vt:i4>
      </vt:variant>
      <vt:variant>
        <vt:i4>0</vt:i4>
      </vt:variant>
      <vt:variant>
        <vt:i4>5</vt:i4>
      </vt:variant>
      <vt:variant>
        <vt:lpwstr>https://apps.webofknowledge.com/full_record.do?product=UA&amp;search_mode=CitingArticles&amp;qid=28&amp;SID=Q2JxHqB9LjBsoNgx9kb&amp;page=1&amp;doc=3&amp;cacheurlFromRightClick=no</vt:lpwstr>
      </vt:variant>
      <vt:variant>
        <vt:lpwstr/>
      </vt:variant>
      <vt:variant>
        <vt:i4>19202173</vt:i4>
      </vt:variant>
      <vt:variant>
        <vt:i4>12</vt:i4>
      </vt:variant>
      <vt:variant>
        <vt:i4>0</vt:i4>
      </vt:variant>
      <vt:variant>
        <vt:i4>5</vt:i4>
      </vt:variant>
      <vt:variant>
        <vt:lpwstr>https://apps.webofknowledge.com/full_record.do?product=UA&amp;search_mode=CitingArticles&amp;qid=28&amp;SID=Q2JxHqB9LjBsoNgx9kb&amp;page=1&amp;doc=2&amp;cacheurlFromRightClick=no</vt:lpwstr>
      </vt:variant>
      <vt:variant>
        <vt:lpwstr/>
      </vt:variant>
      <vt:variant>
        <vt:i4>19267709</vt:i4>
      </vt:variant>
      <vt:variant>
        <vt:i4>9</vt:i4>
      </vt:variant>
      <vt:variant>
        <vt:i4>0</vt:i4>
      </vt:variant>
      <vt:variant>
        <vt:i4>5</vt:i4>
      </vt:variant>
      <vt:variant>
        <vt:lpwstr>https://apps.webofknowledge.com/full_record.do?product=UA&amp;search_mode=CitingArticles&amp;qid=28&amp;SID=Q2JxHqB9LjBsoNgx9kb&amp;page=1&amp;doc=1&amp;cacheurlFromRightClick=no</vt:lpwstr>
      </vt:variant>
      <vt:variant>
        <vt:lpwstr/>
      </vt:variant>
      <vt:variant>
        <vt:i4>17367125</vt:i4>
      </vt:variant>
      <vt:variant>
        <vt:i4>6</vt:i4>
      </vt:variant>
      <vt:variant>
        <vt:i4>0</vt:i4>
      </vt:variant>
      <vt:variant>
        <vt:i4>5</vt:i4>
      </vt:variant>
      <vt:variant>
        <vt:lpwstr>http://apps.webofknowledge.com/full_record.do?product=WOS&amp;search_mode=GeneralSearch&amp;qid=6&amp;SID=V2J86HacKfCJD4ghPdn&amp;page=1&amp;doc=3</vt:lpwstr>
      </vt:variant>
      <vt:variant>
        <vt:lpwstr/>
      </vt:variant>
      <vt:variant>
        <vt:i4>7733357</vt:i4>
      </vt:variant>
      <vt:variant>
        <vt:i4>3</vt:i4>
      </vt:variant>
      <vt:variant>
        <vt:i4>0</vt:i4>
      </vt:variant>
      <vt:variant>
        <vt:i4>5</vt:i4>
      </vt:variant>
      <vt:variant>
        <vt:lpwstr>http://www.nutrition.org/about-asn/iuns/icn-20th-icn-attendees/</vt:lpwstr>
      </vt:variant>
      <vt:variant>
        <vt:lpwstr/>
      </vt:variant>
      <vt:variant>
        <vt:i4>6619239</vt:i4>
      </vt:variant>
      <vt:variant>
        <vt:i4>0</vt:i4>
      </vt:variant>
      <vt:variant>
        <vt:i4>0</vt:i4>
      </vt:variant>
      <vt:variant>
        <vt:i4>5</vt:i4>
      </vt:variant>
      <vt:variant>
        <vt:lpwstr>http://www.ers-education.org/events/international-congress/amsterdam-2011.aspx?idParent=106514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subject/>
  <dc:creator>oem</dc:creator>
  <cp:keywords/>
  <dc:description/>
  <cp:lastModifiedBy>Arınç</cp:lastModifiedBy>
  <cp:revision>238</cp:revision>
  <cp:lastPrinted>2018-04-19T11:25:00Z</cp:lastPrinted>
  <dcterms:created xsi:type="dcterms:W3CDTF">2016-04-21T09:39:00Z</dcterms:created>
  <dcterms:modified xsi:type="dcterms:W3CDTF">2020-07-21T15:16:00Z</dcterms:modified>
</cp:coreProperties>
</file>